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4503" w14:textId="0443042C" w:rsidR="003C2FD5" w:rsidRPr="003C2FD5" w:rsidRDefault="002D0FC3" w:rsidP="002D0FC3">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77085B9" wp14:editId="59A20314">
            <wp:extent cx="5760720" cy="8595360"/>
            <wp:effectExtent l="0" t="0" r="508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595360"/>
                    </a:xfrm>
                    <a:prstGeom prst="rect">
                      <a:avLst/>
                    </a:prstGeom>
                    <a:noFill/>
                    <a:ln>
                      <a:noFill/>
                    </a:ln>
                  </pic:spPr>
                </pic:pic>
              </a:graphicData>
            </a:graphic>
          </wp:inline>
        </w:drawing>
      </w:r>
    </w:p>
    <w:p w14:paraId="1957FB79" w14:textId="1E4A92BB" w:rsidR="008A6A04" w:rsidRPr="00807AEE" w:rsidRDefault="00C51F88" w:rsidP="002D0FC3">
      <w:pPr>
        <w:rPr>
          <w:rFonts w:ascii="Times New Roman" w:hAnsi="Times New Roman" w:cs="Times New Roman"/>
          <w:b/>
          <w:sz w:val="24"/>
        </w:rPr>
      </w:pPr>
      <w:r>
        <w:rPr>
          <w:rFonts w:ascii="Times New Roman" w:hAnsi="Times New Roman" w:cs="Times New Roman"/>
          <w:b/>
          <w:sz w:val="24"/>
        </w:rPr>
        <w:lastRenderedPageBreak/>
        <w:t>ECF</w:t>
      </w:r>
      <w:r w:rsidR="000F22A4">
        <w:rPr>
          <w:rFonts w:ascii="Times New Roman" w:hAnsi="Times New Roman" w:cs="Times New Roman"/>
          <w:b/>
          <w:sz w:val="24"/>
        </w:rPr>
        <w:t>401</w:t>
      </w:r>
      <w:r w:rsidR="008A6A04" w:rsidRPr="00807AEE">
        <w:rPr>
          <w:rFonts w:ascii="Times New Roman" w:hAnsi="Times New Roman" w:cs="Times New Roman"/>
          <w:b/>
          <w:sz w:val="24"/>
        </w:rPr>
        <w:t xml:space="preserve"> </w:t>
      </w:r>
      <w:r w:rsidR="000F22A4" w:rsidRPr="000F22A4">
        <w:rPr>
          <w:rFonts w:ascii="Times New Roman" w:hAnsi="Times New Roman" w:cs="Times New Roman"/>
          <w:b/>
          <w:sz w:val="24"/>
        </w:rPr>
        <w:t>FARMASÖTİK TEKNOLOJİ III</w:t>
      </w:r>
    </w:p>
    <w:p w14:paraId="5F570149" w14:textId="45D3B247"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Dersin Amacı:</w:t>
      </w:r>
    </w:p>
    <w:p w14:paraId="27D92D6E" w14:textId="33E43861" w:rsidR="008A6A04" w:rsidRPr="00807AEE" w:rsidRDefault="000F22A4" w:rsidP="00966DD3">
      <w:pPr>
        <w:jc w:val="both"/>
        <w:rPr>
          <w:rFonts w:ascii="Times New Roman" w:hAnsi="Times New Roman" w:cs="Times New Roman"/>
          <w:bCs/>
          <w:sz w:val="24"/>
        </w:rPr>
      </w:pPr>
      <w:r w:rsidRPr="000F22A4">
        <w:rPr>
          <w:rFonts w:ascii="Times New Roman" w:hAnsi="Times New Roman" w:cs="Times New Roman"/>
          <w:bCs/>
          <w:sz w:val="24"/>
        </w:rPr>
        <w:t>Öğrencileri parenteral dozaj</w:t>
      </w:r>
      <w:r w:rsidR="001333F2">
        <w:rPr>
          <w:rFonts w:ascii="Times New Roman" w:hAnsi="Times New Roman" w:cs="Times New Roman"/>
          <w:bCs/>
          <w:sz w:val="24"/>
        </w:rPr>
        <w:t xml:space="preserve"> </w:t>
      </w:r>
      <w:r w:rsidRPr="000F22A4">
        <w:rPr>
          <w:rFonts w:ascii="Times New Roman" w:hAnsi="Times New Roman" w:cs="Times New Roman"/>
          <w:bCs/>
          <w:sz w:val="24"/>
        </w:rPr>
        <w:t>şekilleri</w:t>
      </w:r>
      <w:r w:rsidR="001333F2">
        <w:rPr>
          <w:rFonts w:ascii="Times New Roman" w:hAnsi="Times New Roman" w:cs="Times New Roman"/>
          <w:bCs/>
          <w:sz w:val="24"/>
        </w:rPr>
        <w:t xml:space="preserve"> </w:t>
      </w:r>
      <w:r w:rsidRPr="000F22A4">
        <w:rPr>
          <w:rFonts w:ascii="Times New Roman" w:hAnsi="Times New Roman" w:cs="Times New Roman"/>
          <w:bCs/>
          <w:sz w:val="24"/>
        </w:rPr>
        <w:t>ve katı dozaj</w:t>
      </w:r>
      <w:r w:rsidR="001333F2">
        <w:rPr>
          <w:rFonts w:ascii="Times New Roman" w:hAnsi="Times New Roman" w:cs="Times New Roman"/>
          <w:bCs/>
          <w:sz w:val="24"/>
        </w:rPr>
        <w:t xml:space="preserve"> </w:t>
      </w:r>
      <w:r w:rsidRPr="000F22A4">
        <w:rPr>
          <w:rFonts w:ascii="Times New Roman" w:hAnsi="Times New Roman" w:cs="Times New Roman"/>
          <w:bCs/>
          <w:sz w:val="24"/>
        </w:rPr>
        <w:t>şekillerinin formülasyonlarının</w:t>
      </w:r>
      <w:r w:rsidR="006E3D91">
        <w:rPr>
          <w:rFonts w:ascii="Times New Roman" w:hAnsi="Times New Roman" w:cs="Times New Roman"/>
          <w:bCs/>
          <w:sz w:val="24"/>
        </w:rPr>
        <w:t xml:space="preserve"> </w:t>
      </w:r>
      <w:r w:rsidRPr="000F22A4">
        <w:rPr>
          <w:rFonts w:ascii="Times New Roman" w:hAnsi="Times New Roman" w:cs="Times New Roman"/>
          <w:bCs/>
          <w:sz w:val="24"/>
        </w:rPr>
        <w:t xml:space="preserve">geliştirilmesi, üretim, bitmiş ürün kontrolleri, sterilizasyon ve stabilite hakkında bilgilendirmektir. </w:t>
      </w:r>
    </w:p>
    <w:p w14:paraId="51B09B9E" w14:textId="22A5D6A2"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 İçeriği:</w:t>
      </w:r>
    </w:p>
    <w:p w14:paraId="7F4EE140" w14:textId="533DBEAF" w:rsidR="008A6A04" w:rsidRPr="00807AEE" w:rsidRDefault="000F22A4" w:rsidP="00966DD3">
      <w:pPr>
        <w:jc w:val="both"/>
        <w:rPr>
          <w:rFonts w:ascii="Times New Roman" w:hAnsi="Times New Roman" w:cs="Times New Roman"/>
          <w:sz w:val="24"/>
        </w:rPr>
      </w:pPr>
      <w:r w:rsidRPr="000F22A4">
        <w:rPr>
          <w:rFonts w:ascii="Times New Roman" w:hAnsi="Times New Roman" w:cs="Times New Roman"/>
          <w:bCs/>
          <w:sz w:val="24"/>
        </w:rPr>
        <w:t>Parenteral</w:t>
      </w:r>
      <w:r w:rsidR="001333F2">
        <w:rPr>
          <w:rFonts w:ascii="Times New Roman" w:hAnsi="Times New Roman" w:cs="Times New Roman"/>
          <w:bCs/>
          <w:sz w:val="24"/>
        </w:rPr>
        <w:t xml:space="preserve"> </w:t>
      </w:r>
      <w:r w:rsidRPr="000F22A4">
        <w:rPr>
          <w:rFonts w:ascii="Times New Roman" w:hAnsi="Times New Roman" w:cs="Times New Roman"/>
          <w:bCs/>
          <w:sz w:val="24"/>
        </w:rPr>
        <w:t>çözeltiler, parenteral preparatların formülasyonu, büyük hacimli parenteral preparatlar, parenteral kontaminasyon, sterilizasyon yöntemleri, tozların genel özellikleri, tablet formülasyonlarında kullanılacak eksipiyanlar, tablet basım yöntemleri</w:t>
      </w:r>
      <w:r w:rsidR="001333F2">
        <w:rPr>
          <w:rFonts w:ascii="Times New Roman" w:hAnsi="Times New Roman" w:cs="Times New Roman"/>
          <w:bCs/>
          <w:sz w:val="24"/>
        </w:rPr>
        <w:t xml:space="preserve"> </w:t>
      </w:r>
      <w:r w:rsidRPr="000F22A4">
        <w:rPr>
          <w:rFonts w:ascii="Times New Roman" w:hAnsi="Times New Roman" w:cs="Times New Roman"/>
          <w:bCs/>
          <w:sz w:val="24"/>
        </w:rPr>
        <w:t>ve kapsül formülasyonları</w:t>
      </w:r>
      <w:r w:rsidRPr="00807AEE">
        <w:rPr>
          <w:rFonts w:ascii="Times New Roman" w:hAnsi="Times New Roman" w:cs="Times New Roman"/>
          <w:bCs/>
          <w:sz w:val="24"/>
        </w:rPr>
        <w:t>.</w:t>
      </w:r>
    </w:p>
    <w:p w14:paraId="6F8440E1" w14:textId="3FB9E941" w:rsidR="003C2FD5" w:rsidRDefault="003C2FD5" w:rsidP="00966DD3">
      <w:pPr>
        <w:spacing w:before="240" w:line="276" w:lineRule="auto"/>
        <w:jc w:val="both"/>
        <w:rPr>
          <w:rFonts w:ascii="Times New Roman" w:hAnsi="Times New Roman" w:cs="Times New Roman"/>
          <w:sz w:val="24"/>
          <w:szCs w:val="24"/>
        </w:rPr>
      </w:pPr>
    </w:p>
    <w:p w14:paraId="0DE2BF49" w14:textId="37C3F960" w:rsidR="008A6A04" w:rsidRDefault="00C51F88" w:rsidP="00966DD3">
      <w:pPr>
        <w:spacing w:line="276" w:lineRule="auto"/>
        <w:jc w:val="both"/>
        <w:rPr>
          <w:rFonts w:ascii="Times New Roman" w:hAnsi="Times New Roman" w:cs="Times New Roman"/>
          <w:b/>
          <w:sz w:val="24"/>
        </w:rPr>
      </w:pPr>
      <w:r>
        <w:rPr>
          <w:rFonts w:ascii="Times New Roman" w:hAnsi="Times New Roman" w:cs="Times New Roman"/>
          <w:b/>
          <w:sz w:val="24"/>
        </w:rPr>
        <w:t>ECF</w:t>
      </w:r>
      <w:r w:rsidR="000F22A4">
        <w:rPr>
          <w:rFonts w:ascii="Times New Roman" w:hAnsi="Times New Roman" w:cs="Times New Roman"/>
          <w:b/>
          <w:sz w:val="24"/>
        </w:rPr>
        <w:t>4</w:t>
      </w:r>
      <w:r w:rsidR="008A6A04" w:rsidRPr="00807AEE">
        <w:rPr>
          <w:rFonts w:ascii="Times New Roman" w:hAnsi="Times New Roman" w:cs="Times New Roman"/>
          <w:b/>
          <w:sz w:val="24"/>
        </w:rPr>
        <w:t>0</w:t>
      </w:r>
      <w:r w:rsidR="008A6A04">
        <w:rPr>
          <w:rFonts w:ascii="Times New Roman" w:hAnsi="Times New Roman" w:cs="Times New Roman"/>
          <w:b/>
          <w:sz w:val="24"/>
        </w:rPr>
        <w:t>3</w:t>
      </w:r>
      <w:r w:rsidR="008A6A04" w:rsidRPr="00807AEE">
        <w:rPr>
          <w:rFonts w:ascii="Times New Roman" w:hAnsi="Times New Roman" w:cs="Times New Roman"/>
          <w:b/>
          <w:sz w:val="24"/>
        </w:rPr>
        <w:t xml:space="preserve"> </w:t>
      </w:r>
      <w:r w:rsidR="000F22A4" w:rsidRPr="000F22A4">
        <w:rPr>
          <w:rFonts w:ascii="Times New Roman" w:hAnsi="Times New Roman" w:cs="Times New Roman"/>
          <w:b/>
          <w:sz w:val="24"/>
        </w:rPr>
        <w:t>FARMASÖTİK TEKNOLOJİ LABORATUVARI III</w:t>
      </w:r>
    </w:p>
    <w:p w14:paraId="7AA2B309" w14:textId="77777777"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Dersin Amacı:</w:t>
      </w:r>
    </w:p>
    <w:p w14:paraId="04208575" w14:textId="74AD9186" w:rsidR="000F22A4" w:rsidRDefault="000F22A4" w:rsidP="00966DD3">
      <w:pPr>
        <w:jc w:val="both"/>
        <w:rPr>
          <w:rFonts w:ascii="Times New Roman" w:hAnsi="Times New Roman" w:cs="Times New Roman"/>
          <w:bCs/>
          <w:sz w:val="24"/>
        </w:rPr>
      </w:pPr>
      <w:r w:rsidRPr="000F22A4">
        <w:rPr>
          <w:rFonts w:ascii="Times New Roman" w:hAnsi="Times New Roman" w:cs="Times New Roman"/>
          <w:bCs/>
          <w:sz w:val="24"/>
        </w:rPr>
        <w:t>Katı dozaj</w:t>
      </w:r>
      <w:r w:rsidR="001333F2">
        <w:rPr>
          <w:rFonts w:ascii="Times New Roman" w:hAnsi="Times New Roman" w:cs="Times New Roman"/>
          <w:bCs/>
          <w:sz w:val="24"/>
        </w:rPr>
        <w:t xml:space="preserve"> </w:t>
      </w:r>
      <w:r w:rsidRPr="000F22A4">
        <w:rPr>
          <w:rFonts w:ascii="Times New Roman" w:hAnsi="Times New Roman" w:cs="Times New Roman"/>
          <w:bCs/>
          <w:sz w:val="24"/>
        </w:rPr>
        <w:t>şekillerinin formülasyon tasarımı</w:t>
      </w:r>
      <w:r w:rsidR="001333F2">
        <w:rPr>
          <w:rFonts w:ascii="Times New Roman" w:hAnsi="Times New Roman" w:cs="Times New Roman"/>
          <w:bCs/>
          <w:sz w:val="24"/>
        </w:rPr>
        <w:t xml:space="preserve"> </w:t>
      </w:r>
      <w:r w:rsidRPr="000F22A4">
        <w:rPr>
          <w:rFonts w:ascii="Times New Roman" w:hAnsi="Times New Roman" w:cs="Times New Roman"/>
          <w:bCs/>
          <w:sz w:val="24"/>
        </w:rPr>
        <w:t>ve pratik olarak hazırlanması</w:t>
      </w:r>
      <w:r w:rsidR="001333F2">
        <w:rPr>
          <w:rFonts w:ascii="Times New Roman" w:hAnsi="Times New Roman" w:cs="Times New Roman"/>
          <w:bCs/>
          <w:sz w:val="24"/>
        </w:rPr>
        <w:t xml:space="preserve"> </w:t>
      </w:r>
      <w:r w:rsidRPr="000F22A4">
        <w:rPr>
          <w:rFonts w:ascii="Times New Roman" w:hAnsi="Times New Roman" w:cs="Times New Roman"/>
          <w:bCs/>
          <w:sz w:val="24"/>
        </w:rPr>
        <w:t>amacıyla bilgi</w:t>
      </w:r>
      <w:r w:rsidR="001333F2">
        <w:rPr>
          <w:rFonts w:ascii="Times New Roman" w:hAnsi="Times New Roman" w:cs="Times New Roman"/>
          <w:bCs/>
          <w:sz w:val="24"/>
        </w:rPr>
        <w:t xml:space="preserve"> </w:t>
      </w:r>
      <w:r w:rsidRPr="000F22A4">
        <w:rPr>
          <w:rFonts w:ascii="Times New Roman" w:hAnsi="Times New Roman" w:cs="Times New Roman"/>
          <w:bCs/>
          <w:sz w:val="24"/>
        </w:rPr>
        <w:t xml:space="preserve">kazandırmaktır. </w:t>
      </w:r>
    </w:p>
    <w:p w14:paraId="0290F4D1" w14:textId="77777777"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 İçeriği:</w:t>
      </w:r>
    </w:p>
    <w:p w14:paraId="717D9AA5" w14:textId="56ADE522" w:rsidR="008A6A04" w:rsidRDefault="000F22A4" w:rsidP="00966DD3">
      <w:pPr>
        <w:spacing w:line="276" w:lineRule="auto"/>
        <w:jc w:val="both"/>
        <w:rPr>
          <w:rFonts w:ascii="Times New Roman" w:hAnsi="Times New Roman" w:cs="Times New Roman"/>
          <w:sz w:val="24"/>
        </w:rPr>
      </w:pPr>
      <w:r w:rsidRPr="000F22A4">
        <w:rPr>
          <w:rFonts w:ascii="Times New Roman" w:hAnsi="Times New Roman" w:cs="Times New Roman"/>
          <w:bCs/>
          <w:sz w:val="24"/>
        </w:rPr>
        <w:t>Öğrencilerin laboratuvarda çalışma disiplini</w:t>
      </w:r>
      <w:r w:rsidR="001333F2">
        <w:rPr>
          <w:rFonts w:ascii="Times New Roman" w:hAnsi="Times New Roman" w:cs="Times New Roman"/>
          <w:bCs/>
          <w:sz w:val="24"/>
        </w:rPr>
        <w:t xml:space="preserve"> </w:t>
      </w:r>
      <w:r w:rsidRPr="000F22A4">
        <w:rPr>
          <w:rFonts w:ascii="Times New Roman" w:hAnsi="Times New Roman" w:cs="Times New Roman"/>
          <w:bCs/>
          <w:sz w:val="24"/>
        </w:rPr>
        <w:t>kazanması</w:t>
      </w:r>
      <w:r w:rsidR="001333F2">
        <w:rPr>
          <w:rFonts w:ascii="Times New Roman" w:hAnsi="Times New Roman" w:cs="Times New Roman"/>
          <w:bCs/>
          <w:sz w:val="24"/>
        </w:rPr>
        <w:t xml:space="preserve"> </w:t>
      </w:r>
      <w:r w:rsidRPr="000F22A4">
        <w:rPr>
          <w:rFonts w:ascii="Times New Roman" w:hAnsi="Times New Roman" w:cs="Times New Roman"/>
          <w:bCs/>
          <w:sz w:val="24"/>
        </w:rPr>
        <w:t>açısından önemli</w:t>
      </w:r>
      <w:r w:rsidR="001333F2">
        <w:rPr>
          <w:rFonts w:ascii="Times New Roman" w:hAnsi="Times New Roman" w:cs="Times New Roman"/>
          <w:bCs/>
          <w:sz w:val="24"/>
        </w:rPr>
        <w:t xml:space="preserve"> </w:t>
      </w:r>
      <w:r w:rsidRPr="000F22A4">
        <w:rPr>
          <w:rFonts w:ascii="Times New Roman" w:hAnsi="Times New Roman" w:cs="Times New Roman"/>
          <w:bCs/>
          <w:sz w:val="24"/>
        </w:rPr>
        <w:t>ve temel bir derstir. Ölçme, tartma, enjeksiyonluk preparat ve tablet</w:t>
      </w:r>
      <w:r w:rsidR="001333F2">
        <w:rPr>
          <w:rFonts w:ascii="Times New Roman" w:hAnsi="Times New Roman" w:cs="Times New Roman"/>
          <w:bCs/>
          <w:sz w:val="24"/>
        </w:rPr>
        <w:t xml:space="preserve"> </w:t>
      </w:r>
      <w:r w:rsidRPr="000F22A4">
        <w:rPr>
          <w:rFonts w:ascii="Times New Roman" w:hAnsi="Times New Roman" w:cs="Times New Roman"/>
          <w:bCs/>
          <w:sz w:val="24"/>
        </w:rPr>
        <w:t>hazırlama konularında beceri</w:t>
      </w:r>
      <w:r w:rsidR="001333F2">
        <w:rPr>
          <w:rFonts w:ascii="Times New Roman" w:hAnsi="Times New Roman" w:cs="Times New Roman"/>
          <w:bCs/>
          <w:sz w:val="24"/>
        </w:rPr>
        <w:t xml:space="preserve"> </w:t>
      </w:r>
      <w:r w:rsidRPr="000F22A4">
        <w:rPr>
          <w:rFonts w:ascii="Times New Roman" w:hAnsi="Times New Roman" w:cs="Times New Roman"/>
          <w:bCs/>
          <w:sz w:val="24"/>
        </w:rPr>
        <w:t>kazanırlar.</w:t>
      </w:r>
    </w:p>
    <w:p w14:paraId="5340A3E1" w14:textId="77777777" w:rsidR="008F4477" w:rsidRPr="003C2FD5" w:rsidRDefault="008F4477" w:rsidP="00966DD3">
      <w:pPr>
        <w:spacing w:before="240" w:line="276" w:lineRule="auto"/>
        <w:jc w:val="both"/>
        <w:rPr>
          <w:rFonts w:ascii="Times New Roman" w:hAnsi="Times New Roman" w:cs="Times New Roman"/>
          <w:sz w:val="24"/>
          <w:szCs w:val="24"/>
        </w:rPr>
      </w:pPr>
    </w:p>
    <w:p w14:paraId="5A3643A5" w14:textId="55372B44" w:rsidR="003C2FD5" w:rsidRDefault="008A6A04" w:rsidP="00966DD3">
      <w:pPr>
        <w:spacing w:line="276" w:lineRule="auto"/>
        <w:jc w:val="both"/>
        <w:rPr>
          <w:rFonts w:ascii="Times New Roman" w:hAnsi="Times New Roman" w:cs="Times New Roman"/>
          <w:b/>
          <w:sz w:val="24"/>
        </w:rPr>
      </w:pPr>
      <w:r w:rsidRPr="00807AEE">
        <w:rPr>
          <w:rFonts w:ascii="Times New Roman" w:hAnsi="Times New Roman" w:cs="Times New Roman"/>
          <w:b/>
          <w:sz w:val="24"/>
        </w:rPr>
        <w:t>ECF</w:t>
      </w:r>
      <w:r w:rsidR="001333F2">
        <w:rPr>
          <w:rFonts w:ascii="Times New Roman" w:hAnsi="Times New Roman" w:cs="Times New Roman"/>
          <w:b/>
          <w:sz w:val="24"/>
        </w:rPr>
        <w:t>4</w:t>
      </w:r>
      <w:r w:rsidRPr="00807AEE">
        <w:rPr>
          <w:rFonts w:ascii="Times New Roman" w:hAnsi="Times New Roman" w:cs="Times New Roman"/>
          <w:b/>
          <w:sz w:val="24"/>
        </w:rPr>
        <w:t>0</w:t>
      </w:r>
      <w:r>
        <w:rPr>
          <w:rFonts w:ascii="Times New Roman" w:hAnsi="Times New Roman" w:cs="Times New Roman"/>
          <w:b/>
          <w:sz w:val="24"/>
        </w:rPr>
        <w:t>5</w:t>
      </w:r>
      <w:r w:rsidRPr="00807AEE">
        <w:rPr>
          <w:rFonts w:ascii="Times New Roman" w:hAnsi="Times New Roman" w:cs="Times New Roman"/>
          <w:b/>
          <w:sz w:val="24"/>
        </w:rPr>
        <w:t xml:space="preserve"> </w:t>
      </w:r>
      <w:r w:rsidR="001333F2" w:rsidRPr="001333F2">
        <w:rPr>
          <w:rFonts w:ascii="Times New Roman" w:hAnsi="Times New Roman" w:cs="Times New Roman"/>
          <w:b/>
          <w:sz w:val="24"/>
        </w:rPr>
        <w:t>KLİNİK ECZACILIK I</w:t>
      </w:r>
    </w:p>
    <w:p w14:paraId="5133C93A" w14:textId="77777777"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Dersin Amacı:</w:t>
      </w:r>
    </w:p>
    <w:p w14:paraId="4ABB88A4" w14:textId="21F1B8CD" w:rsidR="008A6A04" w:rsidRPr="00807AEE" w:rsidRDefault="0078459F" w:rsidP="00966DD3">
      <w:pPr>
        <w:jc w:val="both"/>
        <w:rPr>
          <w:rFonts w:ascii="Times New Roman" w:hAnsi="Times New Roman" w:cs="Times New Roman"/>
          <w:bCs/>
          <w:sz w:val="24"/>
        </w:rPr>
      </w:pPr>
      <w:r w:rsidRPr="0078459F">
        <w:rPr>
          <w:rFonts w:ascii="Times New Roman" w:hAnsi="Times New Roman" w:cs="Times New Roman"/>
          <w:bCs/>
          <w:sz w:val="24"/>
        </w:rPr>
        <w:t>Klinik eczacılığın görev</w:t>
      </w:r>
      <w:r>
        <w:rPr>
          <w:rFonts w:ascii="Times New Roman" w:hAnsi="Times New Roman" w:cs="Times New Roman"/>
          <w:bCs/>
          <w:sz w:val="24"/>
        </w:rPr>
        <w:t xml:space="preserve"> </w:t>
      </w:r>
      <w:r w:rsidRPr="0078459F">
        <w:rPr>
          <w:rFonts w:ascii="Times New Roman" w:hAnsi="Times New Roman" w:cs="Times New Roman"/>
          <w:bCs/>
          <w:sz w:val="24"/>
        </w:rPr>
        <w:t>ve sorumluluklarını öğrenerek, özel hasta gruplarında ilaç kullanımında dikkat edilecek hususlarda ve kardiyovasküler sistem hastalıklarında eczacıların rolünü kavramak</w:t>
      </w:r>
      <w:r>
        <w:rPr>
          <w:rFonts w:ascii="Times New Roman" w:hAnsi="Times New Roman" w:cs="Times New Roman"/>
          <w:bCs/>
          <w:sz w:val="24"/>
        </w:rPr>
        <w:t>.</w:t>
      </w:r>
    </w:p>
    <w:p w14:paraId="1775DBDD" w14:textId="77777777"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 İçeriği:</w:t>
      </w:r>
    </w:p>
    <w:p w14:paraId="5FC70C39" w14:textId="7C8EE035" w:rsidR="00CD7E7C" w:rsidRDefault="0078459F" w:rsidP="00966DD3">
      <w:pPr>
        <w:spacing w:before="240" w:line="276" w:lineRule="auto"/>
        <w:jc w:val="both"/>
        <w:rPr>
          <w:rFonts w:ascii="Times New Roman" w:hAnsi="Times New Roman" w:cs="Times New Roman"/>
          <w:sz w:val="24"/>
        </w:rPr>
      </w:pPr>
      <w:r w:rsidRPr="0078459F">
        <w:rPr>
          <w:rFonts w:ascii="Times New Roman" w:hAnsi="Times New Roman" w:cs="Times New Roman"/>
          <w:sz w:val="24"/>
        </w:rPr>
        <w:t>Klinik eczacılık</w:t>
      </w:r>
      <w:r>
        <w:rPr>
          <w:rFonts w:ascii="Times New Roman" w:hAnsi="Times New Roman" w:cs="Times New Roman"/>
          <w:sz w:val="24"/>
        </w:rPr>
        <w:t xml:space="preserve"> </w:t>
      </w:r>
      <w:r w:rsidRPr="0078459F">
        <w:rPr>
          <w:rFonts w:ascii="Times New Roman" w:hAnsi="Times New Roman" w:cs="Times New Roman"/>
          <w:sz w:val="24"/>
        </w:rPr>
        <w:t>ve farmasötik bakım kavramları, klinik</w:t>
      </w:r>
      <w:r>
        <w:rPr>
          <w:rFonts w:ascii="Times New Roman" w:hAnsi="Times New Roman" w:cs="Times New Roman"/>
          <w:sz w:val="24"/>
        </w:rPr>
        <w:t xml:space="preserve"> </w:t>
      </w:r>
      <w:r w:rsidRPr="0078459F">
        <w:rPr>
          <w:rFonts w:ascii="Times New Roman" w:hAnsi="Times New Roman" w:cs="Times New Roman"/>
          <w:sz w:val="24"/>
        </w:rPr>
        <w:t>farmakokinetik, özel hasta gruplarında ilaç kullanımı</w:t>
      </w:r>
      <w:r>
        <w:rPr>
          <w:rFonts w:ascii="Times New Roman" w:hAnsi="Times New Roman" w:cs="Times New Roman"/>
          <w:sz w:val="24"/>
        </w:rPr>
        <w:t xml:space="preserve"> </w:t>
      </w:r>
      <w:r w:rsidRPr="0078459F">
        <w:rPr>
          <w:rFonts w:ascii="Times New Roman" w:hAnsi="Times New Roman" w:cs="Times New Roman"/>
          <w:sz w:val="24"/>
        </w:rPr>
        <w:t>ve kardiyovasküler sistem hastalıklarında eczanın rolü.</w:t>
      </w:r>
    </w:p>
    <w:p w14:paraId="31F2910F" w14:textId="1215656F" w:rsidR="0078459F" w:rsidRDefault="0078459F" w:rsidP="00966DD3">
      <w:pPr>
        <w:jc w:val="both"/>
        <w:rPr>
          <w:rFonts w:ascii="Times New Roman" w:hAnsi="Times New Roman" w:cs="Times New Roman"/>
          <w:b/>
          <w:sz w:val="24"/>
        </w:rPr>
      </w:pPr>
    </w:p>
    <w:p w14:paraId="59E11137" w14:textId="2A5E51AC" w:rsidR="0078459F" w:rsidRDefault="0078459F" w:rsidP="00966DD3">
      <w:pPr>
        <w:jc w:val="both"/>
        <w:rPr>
          <w:rFonts w:ascii="Times New Roman" w:hAnsi="Times New Roman" w:cs="Times New Roman"/>
          <w:b/>
          <w:sz w:val="24"/>
        </w:rPr>
      </w:pPr>
    </w:p>
    <w:p w14:paraId="7F6FF7D1" w14:textId="0582FFF2" w:rsidR="0078459F" w:rsidRDefault="0078459F" w:rsidP="00966DD3">
      <w:pPr>
        <w:jc w:val="both"/>
        <w:rPr>
          <w:rFonts w:ascii="Times New Roman" w:hAnsi="Times New Roman" w:cs="Times New Roman"/>
          <w:b/>
          <w:sz w:val="24"/>
        </w:rPr>
      </w:pPr>
    </w:p>
    <w:p w14:paraId="0DA19380" w14:textId="0AA44BE7" w:rsidR="0078459F" w:rsidRDefault="0078459F" w:rsidP="00966DD3">
      <w:pPr>
        <w:jc w:val="both"/>
        <w:rPr>
          <w:rFonts w:ascii="Times New Roman" w:hAnsi="Times New Roman" w:cs="Times New Roman"/>
          <w:b/>
          <w:sz w:val="24"/>
        </w:rPr>
      </w:pPr>
    </w:p>
    <w:p w14:paraId="5C008B72" w14:textId="1BF28CE7" w:rsidR="0078459F" w:rsidRDefault="0078459F" w:rsidP="00966DD3">
      <w:pPr>
        <w:jc w:val="both"/>
        <w:rPr>
          <w:rFonts w:ascii="Times New Roman" w:hAnsi="Times New Roman" w:cs="Times New Roman"/>
          <w:b/>
          <w:sz w:val="24"/>
        </w:rPr>
      </w:pPr>
    </w:p>
    <w:p w14:paraId="43143064" w14:textId="77777777" w:rsidR="0078459F" w:rsidRDefault="0078459F" w:rsidP="00966DD3">
      <w:pPr>
        <w:jc w:val="both"/>
        <w:rPr>
          <w:rFonts w:ascii="Times New Roman" w:hAnsi="Times New Roman" w:cs="Times New Roman"/>
          <w:b/>
          <w:sz w:val="24"/>
        </w:rPr>
      </w:pPr>
    </w:p>
    <w:p w14:paraId="4A835B0D" w14:textId="05413749" w:rsidR="008A6A04" w:rsidRPr="003B3532" w:rsidRDefault="00C51F88" w:rsidP="00966DD3">
      <w:pPr>
        <w:jc w:val="both"/>
        <w:rPr>
          <w:rFonts w:ascii="Times New Roman" w:hAnsi="Times New Roman" w:cs="Times New Roman"/>
          <w:b/>
          <w:sz w:val="24"/>
        </w:rPr>
      </w:pPr>
      <w:r>
        <w:rPr>
          <w:rFonts w:ascii="Times New Roman" w:hAnsi="Times New Roman" w:cs="Times New Roman"/>
          <w:b/>
          <w:sz w:val="24"/>
        </w:rPr>
        <w:lastRenderedPageBreak/>
        <w:t>ECF</w:t>
      </w:r>
      <w:r w:rsidR="001333F2">
        <w:rPr>
          <w:rFonts w:ascii="Times New Roman" w:hAnsi="Times New Roman" w:cs="Times New Roman"/>
          <w:b/>
          <w:sz w:val="24"/>
        </w:rPr>
        <w:t>4</w:t>
      </w:r>
      <w:r w:rsidR="008A6A04" w:rsidRPr="003B3532">
        <w:rPr>
          <w:rFonts w:ascii="Times New Roman" w:hAnsi="Times New Roman" w:cs="Times New Roman"/>
          <w:b/>
          <w:sz w:val="24"/>
        </w:rPr>
        <w:t xml:space="preserve">07 </w:t>
      </w:r>
      <w:r w:rsidR="001333F2" w:rsidRPr="001333F2">
        <w:rPr>
          <w:rFonts w:ascii="Times New Roman" w:hAnsi="Times New Roman" w:cs="Times New Roman"/>
          <w:b/>
          <w:sz w:val="24"/>
        </w:rPr>
        <w:t>KLİNİK ECZACILIK UYGULAMALARI I</w:t>
      </w:r>
    </w:p>
    <w:p w14:paraId="2C48D27F" w14:textId="734F25D9"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Dersin Amacı</w:t>
      </w:r>
      <w:r>
        <w:rPr>
          <w:rFonts w:ascii="Times New Roman" w:hAnsi="Times New Roman" w:cs="Times New Roman"/>
          <w:i/>
          <w:sz w:val="24"/>
        </w:rPr>
        <w:t>:</w:t>
      </w:r>
    </w:p>
    <w:p w14:paraId="00C024A3" w14:textId="2FFB9E2C" w:rsidR="008A6A04" w:rsidRPr="003B3532" w:rsidRDefault="0078459F" w:rsidP="00966DD3">
      <w:pPr>
        <w:jc w:val="both"/>
        <w:rPr>
          <w:rFonts w:ascii="Times New Roman" w:hAnsi="Times New Roman" w:cs="Times New Roman"/>
          <w:b/>
          <w:sz w:val="24"/>
        </w:rPr>
      </w:pPr>
      <w:r w:rsidRPr="0078459F">
        <w:rPr>
          <w:rFonts w:ascii="Times New Roman" w:hAnsi="Times New Roman" w:cs="Times New Roman"/>
          <w:sz w:val="24"/>
        </w:rPr>
        <w:t>Olgu örnekleri ile ilaç kan düzeyi</w:t>
      </w:r>
      <w:r>
        <w:rPr>
          <w:rFonts w:ascii="Times New Roman" w:hAnsi="Times New Roman" w:cs="Times New Roman"/>
          <w:sz w:val="24"/>
        </w:rPr>
        <w:t xml:space="preserve"> </w:t>
      </w:r>
      <w:r w:rsidRPr="0078459F">
        <w:rPr>
          <w:rFonts w:ascii="Times New Roman" w:hAnsi="Times New Roman" w:cs="Times New Roman"/>
          <w:sz w:val="24"/>
        </w:rPr>
        <w:t>yorumlanması, özel hasta gruplarında ilaç kullanımın tartışılması, kardiyovasküler sistem hastalıklarında ve astımda medikal</w:t>
      </w:r>
      <w:r>
        <w:rPr>
          <w:rFonts w:ascii="Times New Roman" w:hAnsi="Times New Roman" w:cs="Times New Roman"/>
          <w:sz w:val="24"/>
        </w:rPr>
        <w:t xml:space="preserve"> </w:t>
      </w:r>
      <w:r w:rsidRPr="0078459F">
        <w:rPr>
          <w:rFonts w:ascii="Times New Roman" w:hAnsi="Times New Roman" w:cs="Times New Roman"/>
          <w:sz w:val="24"/>
        </w:rPr>
        <w:t xml:space="preserve">cihazlarının kullanımı </w:t>
      </w:r>
    </w:p>
    <w:p w14:paraId="664A342A" w14:textId="3020BF14" w:rsidR="008A6A04" w:rsidRPr="008A6A04" w:rsidRDefault="008A6A04" w:rsidP="00966DD3">
      <w:pPr>
        <w:jc w:val="both"/>
        <w:rPr>
          <w:rFonts w:ascii="Times New Roman" w:hAnsi="Times New Roman" w:cs="Times New Roman"/>
          <w:i/>
          <w:sz w:val="24"/>
        </w:rPr>
      </w:pPr>
      <w:r w:rsidRPr="008A6A04">
        <w:rPr>
          <w:rFonts w:ascii="Times New Roman" w:hAnsi="Times New Roman" w:cs="Times New Roman"/>
          <w:i/>
          <w:sz w:val="24"/>
        </w:rPr>
        <w:t>Dersin İçeriği</w:t>
      </w:r>
      <w:r>
        <w:rPr>
          <w:rFonts w:ascii="Times New Roman" w:hAnsi="Times New Roman" w:cs="Times New Roman"/>
          <w:i/>
          <w:sz w:val="24"/>
        </w:rPr>
        <w:t>:</w:t>
      </w:r>
    </w:p>
    <w:p w14:paraId="47C01CE1" w14:textId="01075A07" w:rsidR="008A6A04" w:rsidRDefault="0078459F" w:rsidP="00966DD3">
      <w:pPr>
        <w:jc w:val="both"/>
        <w:rPr>
          <w:rFonts w:ascii="Times New Roman" w:hAnsi="Times New Roman" w:cs="Times New Roman"/>
          <w:sz w:val="24"/>
        </w:rPr>
      </w:pPr>
      <w:r w:rsidRPr="0078459F">
        <w:rPr>
          <w:rFonts w:ascii="Times New Roman" w:hAnsi="Times New Roman" w:cs="Times New Roman"/>
          <w:sz w:val="24"/>
        </w:rPr>
        <w:t>Olgu örnekleri ile ilaç kan düzeyi</w:t>
      </w:r>
      <w:r>
        <w:rPr>
          <w:rFonts w:ascii="Times New Roman" w:hAnsi="Times New Roman" w:cs="Times New Roman"/>
          <w:sz w:val="24"/>
        </w:rPr>
        <w:t xml:space="preserve"> </w:t>
      </w:r>
      <w:r w:rsidRPr="0078459F">
        <w:rPr>
          <w:rFonts w:ascii="Times New Roman" w:hAnsi="Times New Roman" w:cs="Times New Roman"/>
          <w:sz w:val="24"/>
        </w:rPr>
        <w:t>yorumlanması, özel hasta gruplarında ilaç kullanımın tartışılması, kardiyovasküler sistem hastalıklarında ve astımda medikal</w:t>
      </w:r>
      <w:r>
        <w:rPr>
          <w:rFonts w:ascii="Times New Roman" w:hAnsi="Times New Roman" w:cs="Times New Roman"/>
          <w:sz w:val="24"/>
        </w:rPr>
        <w:t xml:space="preserve"> </w:t>
      </w:r>
      <w:r w:rsidRPr="0078459F">
        <w:rPr>
          <w:rFonts w:ascii="Times New Roman" w:hAnsi="Times New Roman" w:cs="Times New Roman"/>
          <w:sz w:val="24"/>
        </w:rPr>
        <w:t>cihazlarının kullanımı.</w:t>
      </w:r>
    </w:p>
    <w:p w14:paraId="722CC3D7" w14:textId="77777777" w:rsidR="00CD7E7C" w:rsidRPr="003B3532" w:rsidRDefault="00CD7E7C" w:rsidP="00966DD3">
      <w:pPr>
        <w:jc w:val="both"/>
        <w:rPr>
          <w:rFonts w:ascii="Times New Roman" w:hAnsi="Times New Roman" w:cs="Times New Roman"/>
          <w:sz w:val="24"/>
        </w:rPr>
      </w:pPr>
    </w:p>
    <w:p w14:paraId="2A534CC3" w14:textId="5A600B30" w:rsidR="00C51F88" w:rsidRDefault="00C51F88" w:rsidP="00966DD3">
      <w:pPr>
        <w:spacing w:line="276" w:lineRule="auto"/>
        <w:jc w:val="both"/>
        <w:rPr>
          <w:rFonts w:ascii="Times New Roman" w:hAnsi="Times New Roman" w:cs="Times New Roman"/>
          <w:b/>
          <w:sz w:val="24"/>
        </w:rPr>
      </w:pPr>
      <w:r>
        <w:rPr>
          <w:rFonts w:ascii="Times New Roman" w:hAnsi="Times New Roman" w:cs="Times New Roman"/>
          <w:b/>
          <w:sz w:val="24"/>
        </w:rPr>
        <w:t>ECF</w:t>
      </w:r>
      <w:r w:rsidR="001333F2">
        <w:rPr>
          <w:rFonts w:ascii="Times New Roman" w:hAnsi="Times New Roman" w:cs="Times New Roman"/>
          <w:b/>
          <w:sz w:val="24"/>
        </w:rPr>
        <w:t>4</w:t>
      </w:r>
      <w:r w:rsidRPr="00807AEE">
        <w:rPr>
          <w:rFonts w:ascii="Times New Roman" w:hAnsi="Times New Roman" w:cs="Times New Roman"/>
          <w:b/>
          <w:sz w:val="24"/>
        </w:rPr>
        <w:t>0</w:t>
      </w:r>
      <w:r>
        <w:rPr>
          <w:rFonts w:ascii="Times New Roman" w:hAnsi="Times New Roman" w:cs="Times New Roman"/>
          <w:b/>
          <w:sz w:val="24"/>
        </w:rPr>
        <w:t>9</w:t>
      </w:r>
      <w:r w:rsidRPr="00807AEE">
        <w:rPr>
          <w:rFonts w:ascii="Times New Roman" w:hAnsi="Times New Roman" w:cs="Times New Roman"/>
          <w:b/>
          <w:sz w:val="24"/>
        </w:rPr>
        <w:t xml:space="preserve"> </w:t>
      </w:r>
      <w:r w:rsidR="001333F2" w:rsidRPr="001333F2">
        <w:rPr>
          <w:rFonts w:ascii="Times New Roman" w:hAnsi="Times New Roman" w:cs="Times New Roman"/>
          <w:b/>
          <w:sz w:val="24"/>
        </w:rPr>
        <w:t>FARMAKOLOJİ IV</w:t>
      </w:r>
      <w:r w:rsidR="001333F2" w:rsidRPr="00807AEE">
        <w:rPr>
          <w:rFonts w:ascii="Times New Roman" w:hAnsi="Times New Roman" w:cs="Times New Roman"/>
          <w:b/>
          <w:sz w:val="24"/>
        </w:rPr>
        <w:t xml:space="preserve"> </w:t>
      </w:r>
    </w:p>
    <w:p w14:paraId="58B4B067" w14:textId="77777777" w:rsidR="00C51F88" w:rsidRPr="008A6A04" w:rsidRDefault="00C51F88" w:rsidP="00966DD3">
      <w:pPr>
        <w:jc w:val="both"/>
        <w:rPr>
          <w:rFonts w:ascii="Times New Roman" w:hAnsi="Times New Roman" w:cs="Times New Roman"/>
          <w:i/>
          <w:sz w:val="24"/>
        </w:rPr>
      </w:pPr>
      <w:r w:rsidRPr="008A6A04">
        <w:rPr>
          <w:rFonts w:ascii="Times New Roman" w:hAnsi="Times New Roman" w:cs="Times New Roman"/>
          <w:i/>
          <w:sz w:val="24"/>
        </w:rPr>
        <w:t>Dersin Amacı:</w:t>
      </w:r>
    </w:p>
    <w:p w14:paraId="26E037E9" w14:textId="7E66119E" w:rsidR="00C51F88" w:rsidRPr="00807AEE" w:rsidRDefault="0078459F" w:rsidP="00966DD3">
      <w:pPr>
        <w:jc w:val="both"/>
        <w:rPr>
          <w:rFonts w:ascii="Times New Roman" w:hAnsi="Times New Roman" w:cs="Times New Roman"/>
          <w:bCs/>
          <w:sz w:val="24"/>
        </w:rPr>
      </w:pPr>
      <w:r w:rsidRPr="0078459F">
        <w:rPr>
          <w:rFonts w:ascii="Times New Roman" w:hAnsi="Times New Roman" w:cs="Times New Roman"/>
          <w:bCs/>
          <w:sz w:val="24"/>
        </w:rPr>
        <w:t>Genel</w:t>
      </w:r>
      <w:r>
        <w:rPr>
          <w:rFonts w:ascii="Times New Roman" w:hAnsi="Times New Roman" w:cs="Times New Roman"/>
          <w:bCs/>
          <w:sz w:val="24"/>
        </w:rPr>
        <w:t xml:space="preserve"> </w:t>
      </w:r>
      <w:r w:rsidRPr="0078459F">
        <w:rPr>
          <w:rFonts w:ascii="Times New Roman" w:hAnsi="Times New Roman" w:cs="Times New Roman"/>
          <w:bCs/>
          <w:sz w:val="24"/>
        </w:rPr>
        <w:t>ve lokal</w:t>
      </w:r>
      <w:r>
        <w:rPr>
          <w:rFonts w:ascii="Times New Roman" w:hAnsi="Times New Roman" w:cs="Times New Roman"/>
          <w:bCs/>
          <w:sz w:val="24"/>
        </w:rPr>
        <w:t xml:space="preserve"> </w:t>
      </w:r>
      <w:r w:rsidRPr="0078459F">
        <w:rPr>
          <w:rFonts w:ascii="Times New Roman" w:hAnsi="Times New Roman" w:cs="Times New Roman"/>
          <w:bCs/>
          <w:sz w:val="24"/>
        </w:rPr>
        <w:t>anestezik</w:t>
      </w:r>
      <w:r>
        <w:rPr>
          <w:rFonts w:ascii="Times New Roman" w:hAnsi="Times New Roman" w:cs="Times New Roman"/>
          <w:bCs/>
          <w:sz w:val="24"/>
        </w:rPr>
        <w:t xml:space="preserve"> </w:t>
      </w:r>
      <w:r w:rsidRPr="0078459F">
        <w:rPr>
          <w:rFonts w:ascii="Times New Roman" w:hAnsi="Times New Roman" w:cs="Times New Roman"/>
          <w:bCs/>
          <w:sz w:val="24"/>
        </w:rPr>
        <w:t xml:space="preserve">ilaçlar, </w:t>
      </w:r>
      <w:r>
        <w:rPr>
          <w:rFonts w:ascii="Times New Roman" w:hAnsi="Times New Roman" w:cs="Times New Roman"/>
          <w:bCs/>
          <w:sz w:val="24"/>
        </w:rPr>
        <w:t>ana</w:t>
      </w:r>
      <w:r w:rsidRPr="0078459F">
        <w:rPr>
          <w:rFonts w:ascii="Times New Roman" w:hAnsi="Times New Roman" w:cs="Times New Roman"/>
          <w:bCs/>
          <w:sz w:val="24"/>
        </w:rPr>
        <w:t>ljezikler, stimülanlar ve kilo kaybettirici ilaçlar, hipnosedatifler, duygu durum bozukluğunda kullanılan ilaçlar, parkinson ilaçları, alzeilmer tedavisinde kullanılan ilaçlar, antianemik</w:t>
      </w:r>
      <w:r>
        <w:rPr>
          <w:rFonts w:ascii="Times New Roman" w:hAnsi="Times New Roman" w:cs="Times New Roman"/>
          <w:bCs/>
          <w:sz w:val="24"/>
        </w:rPr>
        <w:t xml:space="preserve"> </w:t>
      </w:r>
      <w:r w:rsidRPr="0078459F">
        <w:rPr>
          <w:rFonts w:ascii="Times New Roman" w:hAnsi="Times New Roman" w:cs="Times New Roman"/>
          <w:bCs/>
          <w:sz w:val="24"/>
        </w:rPr>
        <w:t>ilaçlar ve vitaminlerin etki mekanizmaları, yan tesirleri, kontrendikasyonları, terapötik</w:t>
      </w:r>
      <w:r>
        <w:rPr>
          <w:rFonts w:ascii="Times New Roman" w:hAnsi="Times New Roman" w:cs="Times New Roman"/>
          <w:bCs/>
          <w:sz w:val="24"/>
        </w:rPr>
        <w:t xml:space="preserve"> </w:t>
      </w:r>
      <w:r w:rsidRPr="0078459F">
        <w:rPr>
          <w:rFonts w:ascii="Times New Roman" w:hAnsi="Times New Roman" w:cs="Times New Roman"/>
          <w:bCs/>
          <w:sz w:val="24"/>
        </w:rPr>
        <w:t>kullanımları</w:t>
      </w:r>
      <w:r>
        <w:rPr>
          <w:rFonts w:ascii="Times New Roman" w:hAnsi="Times New Roman" w:cs="Times New Roman"/>
          <w:bCs/>
          <w:sz w:val="24"/>
        </w:rPr>
        <w:t xml:space="preserve"> </w:t>
      </w:r>
      <w:r w:rsidRPr="0078459F">
        <w:rPr>
          <w:rFonts w:ascii="Times New Roman" w:hAnsi="Times New Roman" w:cs="Times New Roman"/>
          <w:bCs/>
          <w:sz w:val="24"/>
        </w:rPr>
        <w:t xml:space="preserve">ve farmakokinetik özeliklerinin açıklanmasını sağlamak. </w:t>
      </w:r>
    </w:p>
    <w:p w14:paraId="02CDACFB" w14:textId="77777777" w:rsidR="00C51F88" w:rsidRPr="008A6A04" w:rsidRDefault="00C51F88" w:rsidP="00966DD3">
      <w:pPr>
        <w:jc w:val="both"/>
        <w:rPr>
          <w:rFonts w:ascii="Times New Roman" w:hAnsi="Times New Roman" w:cs="Times New Roman"/>
          <w:i/>
          <w:sz w:val="24"/>
        </w:rPr>
      </w:pPr>
      <w:r w:rsidRPr="008A6A04">
        <w:rPr>
          <w:rFonts w:ascii="Times New Roman" w:hAnsi="Times New Roman" w:cs="Times New Roman"/>
          <w:i/>
          <w:sz w:val="24"/>
        </w:rPr>
        <w:t>Ders İçeriği:</w:t>
      </w:r>
    </w:p>
    <w:p w14:paraId="2771C9AA" w14:textId="6D7461E4" w:rsidR="00C51F88" w:rsidRDefault="0078459F" w:rsidP="00966DD3">
      <w:pPr>
        <w:spacing w:line="276" w:lineRule="auto"/>
        <w:jc w:val="both"/>
        <w:rPr>
          <w:rFonts w:ascii="Times New Roman" w:hAnsi="Times New Roman" w:cs="Times New Roman"/>
          <w:sz w:val="24"/>
        </w:rPr>
      </w:pPr>
      <w:r w:rsidRPr="0078459F">
        <w:rPr>
          <w:rFonts w:ascii="Times New Roman" w:hAnsi="Times New Roman" w:cs="Times New Roman"/>
          <w:sz w:val="24"/>
        </w:rPr>
        <w:t>Santral</w:t>
      </w:r>
      <w:r>
        <w:rPr>
          <w:rFonts w:ascii="Times New Roman" w:hAnsi="Times New Roman" w:cs="Times New Roman"/>
          <w:sz w:val="24"/>
        </w:rPr>
        <w:t xml:space="preserve"> </w:t>
      </w:r>
      <w:r w:rsidRPr="0078459F">
        <w:rPr>
          <w:rFonts w:ascii="Times New Roman" w:hAnsi="Times New Roman" w:cs="Times New Roman"/>
          <w:sz w:val="24"/>
        </w:rPr>
        <w:t>Sinir Sistemi</w:t>
      </w:r>
      <w:r>
        <w:rPr>
          <w:rFonts w:ascii="Times New Roman" w:hAnsi="Times New Roman" w:cs="Times New Roman"/>
          <w:sz w:val="24"/>
        </w:rPr>
        <w:t xml:space="preserve"> </w:t>
      </w:r>
      <w:r w:rsidRPr="0078459F">
        <w:rPr>
          <w:rFonts w:ascii="Times New Roman" w:hAnsi="Times New Roman" w:cs="Times New Roman"/>
          <w:sz w:val="24"/>
        </w:rPr>
        <w:t>Farmakolojisi, Genel</w:t>
      </w:r>
      <w:r>
        <w:rPr>
          <w:rFonts w:ascii="Times New Roman" w:hAnsi="Times New Roman" w:cs="Times New Roman"/>
          <w:sz w:val="24"/>
        </w:rPr>
        <w:t xml:space="preserve"> </w:t>
      </w:r>
      <w:r w:rsidRPr="0078459F">
        <w:rPr>
          <w:rFonts w:ascii="Times New Roman" w:hAnsi="Times New Roman" w:cs="Times New Roman"/>
          <w:sz w:val="24"/>
        </w:rPr>
        <w:t>ve lokal</w:t>
      </w:r>
      <w:r>
        <w:rPr>
          <w:rFonts w:ascii="Times New Roman" w:hAnsi="Times New Roman" w:cs="Times New Roman"/>
          <w:sz w:val="24"/>
        </w:rPr>
        <w:t xml:space="preserve"> </w:t>
      </w:r>
      <w:r w:rsidRPr="0078459F">
        <w:rPr>
          <w:rFonts w:ascii="Times New Roman" w:hAnsi="Times New Roman" w:cs="Times New Roman"/>
          <w:sz w:val="24"/>
        </w:rPr>
        <w:t>anestezik</w:t>
      </w:r>
      <w:r>
        <w:rPr>
          <w:rFonts w:ascii="Times New Roman" w:hAnsi="Times New Roman" w:cs="Times New Roman"/>
          <w:sz w:val="24"/>
        </w:rPr>
        <w:t xml:space="preserve"> </w:t>
      </w:r>
      <w:r w:rsidRPr="0078459F">
        <w:rPr>
          <w:rFonts w:ascii="Times New Roman" w:hAnsi="Times New Roman" w:cs="Times New Roman"/>
          <w:sz w:val="24"/>
        </w:rPr>
        <w:t>ilaçlar, analjezikler, stimülanlar ve kilo kaybettirici ilaçlar, hipnosedatifler, duygu durum bozukluğunda kullanılan ilaçlar, parkinson ilaçları, alzeilmer tedavisinde kullanılan ilaçlar, antianemik</w:t>
      </w:r>
      <w:r>
        <w:rPr>
          <w:rFonts w:ascii="Times New Roman" w:hAnsi="Times New Roman" w:cs="Times New Roman"/>
          <w:sz w:val="24"/>
        </w:rPr>
        <w:t xml:space="preserve"> </w:t>
      </w:r>
      <w:r w:rsidRPr="0078459F">
        <w:rPr>
          <w:rFonts w:ascii="Times New Roman" w:hAnsi="Times New Roman" w:cs="Times New Roman"/>
          <w:sz w:val="24"/>
        </w:rPr>
        <w:t>ilaçlar ve vitaminlerin etki mekanizmaları, yan tesirleri, kontrendikasyonları.</w:t>
      </w:r>
    </w:p>
    <w:p w14:paraId="3A6206D7" w14:textId="77777777" w:rsidR="00CD7E7C" w:rsidRPr="003C2FD5" w:rsidRDefault="00CD7E7C" w:rsidP="00966DD3">
      <w:pPr>
        <w:spacing w:line="276" w:lineRule="auto"/>
        <w:jc w:val="both"/>
        <w:rPr>
          <w:rFonts w:ascii="Times New Roman" w:hAnsi="Times New Roman" w:cs="Times New Roman"/>
          <w:sz w:val="24"/>
          <w:szCs w:val="24"/>
        </w:rPr>
      </w:pPr>
    </w:p>
    <w:p w14:paraId="5352463E" w14:textId="3B56A531" w:rsidR="00C51F88" w:rsidRDefault="00C51F88" w:rsidP="00966DD3">
      <w:pPr>
        <w:spacing w:line="276" w:lineRule="auto"/>
        <w:jc w:val="both"/>
        <w:rPr>
          <w:rFonts w:ascii="Times New Roman" w:hAnsi="Times New Roman" w:cs="Times New Roman"/>
          <w:b/>
          <w:sz w:val="24"/>
        </w:rPr>
      </w:pPr>
      <w:r>
        <w:rPr>
          <w:rFonts w:ascii="Times New Roman" w:hAnsi="Times New Roman" w:cs="Times New Roman"/>
          <w:b/>
          <w:sz w:val="24"/>
        </w:rPr>
        <w:t>ECF</w:t>
      </w:r>
      <w:r w:rsidR="001333F2">
        <w:rPr>
          <w:rFonts w:ascii="Times New Roman" w:hAnsi="Times New Roman" w:cs="Times New Roman"/>
          <w:b/>
          <w:sz w:val="24"/>
        </w:rPr>
        <w:t>4</w:t>
      </w:r>
      <w:r>
        <w:rPr>
          <w:rFonts w:ascii="Times New Roman" w:hAnsi="Times New Roman" w:cs="Times New Roman"/>
          <w:b/>
          <w:sz w:val="24"/>
        </w:rPr>
        <w:t>11</w:t>
      </w:r>
      <w:r w:rsidRPr="00807AEE">
        <w:rPr>
          <w:rFonts w:ascii="Times New Roman" w:hAnsi="Times New Roman" w:cs="Times New Roman"/>
          <w:b/>
          <w:sz w:val="24"/>
        </w:rPr>
        <w:t xml:space="preserve"> </w:t>
      </w:r>
      <w:r w:rsidR="001333F2" w:rsidRPr="001333F2">
        <w:rPr>
          <w:rFonts w:ascii="Times New Roman" w:hAnsi="Times New Roman" w:cs="Times New Roman"/>
          <w:b/>
          <w:sz w:val="24"/>
        </w:rPr>
        <w:t>SANTRAL SİNİR SİSTEMİ HASTALIKLARINDA AKILCI İLAÇ</w:t>
      </w:r>
      <w:r w:rsidR="001333F2">
        <w:rPr>
          <w:rFonts w:ascii="Times New Roman" w:hAnsi="Times New Roman" w:cs="Times New Roman"/>
          <w:b/>
          <w:sz w:val="24"/>
        </w:rPr>
        <w:t xml:space="preserve"> </w:t>
      </w:r>
      <w:r w:rsidR="001333F2" w:rsidRPr="001333F2">
        <w:rPr>
          <w:rFonts w:ascii="Times New Roman" w:hAnsi="Times New Roman" w:cs="Times New Roman"/>
          <w:b/>
          <w:sz w:val="24"/>
        </w:rPr>
        <w:t>KULLANIMI MODÜLÜ</w:t>
      </w:r>
    </w:p>
    <w:p w14:paraId="202668D6" w14:textId="77777777" w:rsidR="00226639" w:rsidRDefault="00226639" w:rsidP="00966DD3">
      <w:pPr>
        <w:jc w:val="both"/>
        <w:rPr>
          <w:rFonts w:ascii="Times New Roman" w:hAnsi="Times New Roman" w:cs="Times New Roman"/>
          <w:i/>
          <w:sz w:val="24"/>
        </w:rPr>
      </w:pPr>
      <w:r w:rsidRPr="008A6A04">
        <w:rPr>
          <w:rFonts w:ascii="Times New Roman" w:hAnsi="Times New Roman" w:cs="Times New Roman"/>
          <w:i/>
          <w:sz w:val="24"/>
        </w:rPr>
        <w:t>Dersin Amacı:</w:t>
      </w:r>
    </w:p>
    <w:p w14:paraId="2E2052B4" w14:textId="66A81DC0" w:rsidR="00B77BB5" w:rsidRPr="003B3532" w:rsidRDefault="00B77BB5" w:rsidP="00B77BB5">
      <w:pPr>
        <w:jc w:val="both"/>
        <w:rPr>
          <w:rFonts w:ascii="Times New Roman" w:hAnsi="Times New Roman" w:cs="Times New Roman"/>
          <w:sz w:val="24"/>
        </w:rPr>
      </w:pPr>
      <w:r w:rsidRPr="003B3532">
        <w:rPr>
          <w:rFonts w:ascii="Times New Roman" w:hAnsi="Times New Roman" w:cs="Times New Roman"/>
          <w:sz w:val="24"/>
        </w:rPr>
        <w:t xml:space="preserve">Bu dersin amacı, öğrencilerin </w:t>
      </w:r>
      <w:r>
        <w:rPr>
          <w:rFonts w:ascii="Times New Roman" w:hAnsi="Times New Roman" w:cs="Times New Roman"/>
          <w:sz w:val="24"/>
        </w:rPr>
        <w:t>depresyon</w:t>
      </w:r>
      <w:r w:rsidRPr="003B3532">
        <w:rPr>
          <w:rFonts w:ascii="Times New Roman" w:hAnsi="Times New Roman" w:cs="Times New Roman"/>
          <w:sz w:val="24"/>
        </w:rPr>
        <w:t xml:space="preserve">, </w:t>
      </w:r>
      <w:r>
        <w:rPr>
          <w:rFonts w:ascii="Times New Roman" w:hAnsi="Times New Roman" w:cs="Times New Roman"/>
          <w:sz w:val="24"/>
        </w:rPr>
        <w:t>nöropatik ağrı, demans</w:t>
      </w:r>
      <w:r w:rsidR="00673540">
        <w:rPr>
          <w:rFonts w:ascii="Times New Roman" w:hAnsi="Times New Roman" w:cs="Times New Roman"/>
          <w:sz w:val="24"/>
        </w:rPr>
        <w:t>/ Alzheimer</w:t>
      </w:r>
      <w:r w:rsidRPr="003B3532">
        <w:rPr>
          <w:rFonts w:ascii="Times New Roman" w:hAnsi="Times New Roman" w:cs="Times New Roman"/>
          <w:sz w:val="24"/>
        </w:rPr>
        <w:t xml:space="preserve"> gibi </w:t>
      </w:r>
      <w:r>
        <w:rPr>
          <w:rFonts w:ascii="Times New Roman" w:hAnsi="Times New Roman" w:cs="Times New Roman"/>
          <w:sz w:val="24"/>
        </w:rPr>
        <w:t>santral sinir sistemi</w:t>
      </w:r>
      <w:r w:rsidR="00673540">
        <w:rPr>
          <w:rFonts w:ascii="Times New Roman" w:hAnsi="Times New Roman" w:cs="Times New Roman"/>
          <w:sz w:val="24"/>
        </w:rPr>
        <w:t xml:space="preserve"> hastalık</w:t>
      </w:r>
      <w:r w:rsidRPr="003B3532">
        <w:rPr>
          <w:rFonts w:ascii="Times New Roman" w:hAnsi="Times New Roman" w:cs="Times New Roman"/>
          <w:sz w:val="24"/>
        </w:rPr>
        <w:t>ların</w:t>
      </w:r>
      <w:r>
        <w:rPr>
          <w:rFonts w:ascii="Times New Roman" w:hAnsi="Times New Roman" w:cs="Times New Roman"/>
          <w:sz w:val="24"/>
        </w:rPr>
        <w:t>ın</w:t>
      </w:r>
      <w:r w:rsidRPr="003B3532">
        <w:rPr>
          <w:rFonts w:ascii="Times New Roman" w:hAnsi="Times New Roman" w:cs="Times New Roman"/>
          <w:sz w:val="24"/>
        </w:rPr>
        <w:t xml:space="preserve"> fizyopatolojisi, bu hastal</w:t>
      </w:r>
      <w:r>
        <w:rPr>
          <w:rFonts w:ascii="Times New Roman" w:hAnsi="Times New Roman" w:cs="Times New Roman"/>
          <w:sz w:val="24"/>
        </w:rPr>
        <w:t xml:space="preserve">ıklarda kullanılan ilaçları ve </w:t>
      </w:r>
      <w:r w:rsidRPr="003B3532">
        <w:rPr>
          <w:rFonts w:ascii="Times New Roman" w:hAnsi="Times New Roman" w:cs="Times New Roman"/>
          <w:sz w:val="24"/>
        </w:rPr>
        <w:t>bu ilaçların akılcı kullanımı ile ilgili temel prensipler hakkında bilgi sahibi olmalarını sağlamaktır.</w:t>
      </w:r>
    </w:p>
    <w:p w14:paraId="5277B8A4" w14:textId="77777777" w:rsidR="00226639" w:rsidRPr="008A6A04" w:rsidRDefault="00226639" w:rsidP="00966DD3">
      <w:pPr>
        <w:jc w:val="both"/>
        <w:rPr>
          <w:rFonts w:ascii="Times New Roman" w:hAnsi="Times New Roman" w:cs="Times New Roman"/>
          <w:i/>
          <w:sz w:val="24"/>
        </w:rPr>
      </w:pPr>
      <w:r w:rsidRPr="008A6A04">
        <w:rPr>
          <w:rFonts w:ascii="Times New Roman" w:hAnsi="Times New Roman" w:cs="Times New Roman"/>
          <w:i/>
          <w:sz w:val="24"/>
        </w:rPr>
        <w:t>Ders İçeriği:</w:t>
      </w:r>
    </w:p>
    <w:p w14:paraId="7AC36C8B" w14:textId="719DA85E" w:rsidR="00B77BB5" w:rsidRDefault="00B77BB5" w:rsidP="00B77BB5">
      <w:pPr>
        <w:jc w:val="both"/>
        <w:rPr>
          <w:rFonts w:ascii="Times New Roman" w:hAnsi="Times New Roman" w:cs="Times New Roman"/>
          <w:sz w:val="24"/>
        </w:rPr>
      </w:pPr>
      <w:r>
        <w:rPr>
          <w:rFonts w:ascii="Times New Roman" w:hAnsi="Times New Roman" w:cs="Times New Roman"/>
          <w:sz w:val="24"/>
        </w:rPr>
        <w:t>Depresyon</w:t>
      </w:r>
      <w:r w:rsidRPr="003B3532">
        <w:rPr>
          <w:rFonts w:ascii="Times New Roman" w:hAnsi="Times New Roman" w:cs="Times New Roman"/>
          <w:sz w:val="24"/>
        </w:rPr>
        <w:t xml:space="preserve">, </w:t>
      </w:r>
      <w:r>
        <w:rPr>
          <w:rFonts w:ascii="Times New Roman" w:hAnsi="Times New Roman" w:cs="Times New Roman"/>
          <w:sz w:val="24"/>
        </w:rPr>
        <w:t>nöropatik ağrı ve demans</w:t>
      </w:r>
      <w:r w:rsidR="00673540" w:rsidRPr="00673540">
        <w:rPr>
          <w:rFonts w:ascii="Times New Roman" w:hAnsi="Times New Roman" w:cs="Times New Roman"/>
          <w:sz w:val="24"/>
        </w:rPr>
        <w:t xml:space="preserve"> </w:t>
      </w:r>
      <w:r w:rsidR="00673540">
        <w:rPr>
          <w:rFonts w:ascii="Times New Roman" w:hAnsi="Times New Roman" w:cs="Times New Roman"/>
          <w:sz w:val="24"/>
        </w:rPr>
        <w:t>/Alzheimer</w:t>
      </w:r>
      <w:r>
        <w:rPr>
          <w:rFonts w:ascii="Times New Roman" w:hAnsi="Times New Roman" w:cs="Times New Roman"/>
          <w:sz w:val="24"/>
        </w:rPr>
        <w:t xml:space="preserve"> gibi</w:t>
      </w:r>
      <w:r w:rsidRPr="003B3532">
        <w:rPr>
          <w:rFonts w:ascii="Times New Roman" w:hAnsi="Times New Roman" w:cs="Times New Roman"/>
          <w:sz w:val="24"/>
        </w:rPr>
        <w:t xml:space="preserve"> hastalıklarda akılcı ilaç kullanımı, reçete analizi anlatılır.</w:t>
      </w:r>
    </w:p>
    <w:p w14:paraId="2614449F" w14:textId="77777777" w:rsidR="00673540" w:rsidRDefault="00673540" w:rsidP="00966DD3">
      <w:pPr>
        <w:jc w:val="both"/>
        <w:rPr>
          <w:rFonts w:ascii="Times New Roman" w:hAnsi="Times New Roman" w:cs="Times New Roman"/>
          <w:b/>
          <w:sz w:val="24"/>
        </w:rPr>
      </w:pPr>
    </w:p>
    <w:p w14:paraId="66B0386B" w14:textId="77777777" w:rsidR="002D0FC3" w:rsidRDefault="002D0FC3" w:rsidP="00966DD3">
      <w:pPr>
        <w:jc w:val="both"/>
        <w:rPr>
          <w:rFonts w:ascii="Times New Roman" w:hAnsi="Times New Roman" w:cs="Times New Roman"/>
          <w:b/>
          <w:sz w:val="24"/>
        </w:rPr>
      </w:pPr>
    </w:p>
    <w:p w14:paraId="11714F18" w14:textId="77777777" w:rsidR="002D0FC3" w:rsidRDefault="002D0FC3" w:rsidP="00966DD3">
      <w:pPr>
        <w:jc w:val="both"/>
        <w:rPr>
          <w:rFonts w:ascii="Times New Roman" w:hAnsi="Times New Roman" w:cs="Times New Roman"/>
          <w:b/>
          <w:sz w:val="24"/>
        </w:rPr>
      </w:pPr>
    </w:p>
    <w:p w14:paraId="42F4069D" w14:textId="77777777" w:rsidR="002D0FC3" w:rsidRDefault="002D0FC3" w:rsidP="00966DD3">
      <w:pPr>
        <w:jc w:val="both"/>
        <w:rPr>
          <w:rFonts w:ascii="Times New Roman" w:hAnsi="Times New Roman" w:cs="Times New Roman"/>
          <w:b/>
          <w:sz w:val="24"/>
        </w:rPr>
      </w:pPr>
    </w:p>
    <w:p w14:paraId="26AE8609" w14:textId="77777777" w:rsidR="002D0FC3" w:rsidRDefault="002D0FC3" w:rsidP="00966DD3">
      <w:pPr>
        <w:jc w:val="both"/>
        <w:rPr>
          <w:rFonts w:ascii="Times New Roman" w:hAnsi="Times New Roman" w:cs="Times New Roman"/>
          <w:b/>
          <w:sz w:val="24"/>
        </w:rPr>
      </w:pPr>
    </w:p>
    <w:p w14:paraId="524BFC97" w14:textId="6A081CEF" w:rsidR="00C51F88" w:rsidRPr="00807AEE" w:rsidRDefault="00C51F88" w:rsidP="00966DD3">
      <w:pPr>
        <w:jc w:val="both"/>
        <w:rPr>
          <w:rFonts w:ascii="Times New Roman" w:hAnsi="Times New Roman" w:cs="Times New Roman"/>
          <w:b/>
          <w:sz w:val="24"/>
        </w:rPr>
      </w:pPr>
      <w:r>
        <w:rPr>
          <w:rFonts w:ascii="Times New Roman" w:hAnsi="Times New Roman" w:cs="Times New Roman"/>
          <w:b/>
          <w:sz w:val="24"/>
        </w:rPr>
        <w:lastRenderedPageBreak/>
        <w:t>ECF</w:t>
      </w:r>
      <w:r w:rsidR="001333F2">
        <w:rPr>
          <w:rFonts w:ascii="Times New Roman" w:hAnsi="Times New Roman" w:cs="Times New Roman"/>
          <w:b/>
          <w:sz w:val="24"/>
        </w:rPr>
        <w:t>4</w:t>
      </w:r>
      <w:r w:rsidRPr="00807AEE">
        <w:rPr>
          <w:rFonts w:ascii="Times New Roman" w:hAnsi="Times New Roman" w:cs="Times New Roman"/>
          <w:b/>
          <w:sz w:val="24"/>
        </w:rPr>
        <w:t xml:space="preserve">13 </w:t>
      </w:r>
      <w:r w:rsidR="001333F2" w:rsidRPr="001333F2">
        <w:rPr>
          <w:rFonts w:ascii="Times New Roman" w:hAnsi="Times New Roman" w:cs="Times New Roman"/>
          <w:b/>
          <w:sz w:val="24"/>
        </w:rPr>
        <w:t>FARMASÖTİK TOKSİKOLOJİ</w:t>
      </w:r>
    </w:p>
    <w:p w14:paraId="482607D1" w14:textId="6E2B3226" w:rsidR="00C51F88" w:rsidRPr="00C51F88" w:rsidRDefault="00C51F88" w:rsidP="00966DD3">
      <w:pPr>
        <w:jc w:val="both"/>
        <w:rPr>
          <w:rFonts w:ascii="Times New Roman" w:hAnsi="Times New Roman" w:cs="Times New Roman"/>
          <w:i/>
          <w:sz w:val="24"/>
        </w:rPr>
      </w:pPr>
      <w:r w:rsidRPr="00C51F88">
        <w:rPr>
          <w:rFonts w:ascii="Times New Roman" w:hAnsi="Times New Roman" w:cs="Times New Roman"/>
          <w:i/>
          <w:sz w:val="24"/>
        </w:rPr>
        <w:t>Ders Amacı</w:t>
      </w:r>
      <w:r>
        <w:rPr>
          <w:rFonts w:ascii="Times New Roman" w:hAnsi="Times New Roman" w:cs="Times New Roman"/>
          <w:i/>
          <w:sz w:val="24"/>
        </w:rPr>
        <w:t>:</w:t>
      </w:r>
    </w:p>
    <w:p w14:paraId="69566116" w14:textId="42CCE9ED" w:rsidR="001211CE" w:rsidRDefault="0078459F" w:rsidP="00966DD3">
      <w:pPr>
        <w:jc w:val="both"/>
        <w:rPr>
          <w:rFonts w:ascii="Times New Roman" w:hAnsi="Times New Roman" w:cs="Times New Roman"/>
          <w:i/>
          <w:sz w:val="24"/>
        </w:rPr>
      </w:pPr>
      <w:r w:rsidRPr="0078459F">
        <w:rPr>
          <w:rFonts w:ascii="Times New Roman" w:hAnsi="Times New Roman" w:cs="Times New Roman"/>
          <w:sz w:val="24"/>
        </w:rPr>
        <w:t>Öğrencileri temel toksikoloji, özel toksikoloji</w:t>
      </w:r>
      <w:r>
        <w:rPr>
          <w:rFonts w:ascii="Times New Roman" w:hAnsi="Times New Roman" w:cs="Times New Roman"/>
          <w:sz w:val="24"/>
        </w:rPr>
        <w:t xml:space="preserve"> </w:t>
      </w:r>
      <w:r w:rsidRPr="0078459F">
        <w:rPr>
          <w:rFonts w:ascii="Times New Roman" w:hAnsi="Times New Roman" w:cs="Times New Roman"/>
          <w:sz w:val="24"/>
        </w:rPr>
        <w:t>konuları,</w:t>
      </w:r>
      <w:r>
        <w:rPr>
          <w:rFonts w:ascii="Times New Roman" w:hAnsi="Times New Roman" w:cs="Times New Roman"/>
          <w:sz w:val="24"/>
        </w:rPr>
        <w:t xml:space="preserve"> </w:t>
      </w:r>
      <w:r w:rsidRPr="0078459F">
        <w:rPr>
          <w:rFonts w:ascii="Times New Roman" w:hAnsi="Times New Roman" w:cs="Times New Roman"/>
          <w:sz w:val="24"/>
        </w:rPr>
        <w:t>hedef organ toksisitesi, ilaç dahil</w:t>
      </w:r>
      <w:r w:rsidR="006E3D91">
        <w:rPr>
          <w:rFonts w:ascii="Times New Roman" w:hAnsi="Times New Roman" w:cs="Times New Roman"/>
          <w:sz w:val="24"/>
        </w:rPr>
        <w:t xml:space="preserve"> </w:t>
      </w:r>
      <w:r w:rsidRPr="0078459F">
        <w:rPr>
          <w:rFonts w:ascii="Times New Roman" w:hAnsi="Times New Roman" w:cs="Times New Roman"/>
          <w:sz w:val="24"/>
        </w:rPr>
        <w:t>ksenobiyotik</w:t>
      </w:r>
      <w:r w:rsidR="006E3D91">
        <w:rPr>
          <w:rFonts w:ascii="Times New Roman" w:hAnsi="Times New Roman" w:cs="Times New Roman"/>
          <w:sz w:val="24"/>
        </w:rPr>
        <w:t xml:space="preserve"> </w:t>
      </w:r>
      <w:r w:rsidRPr="0078459F">
        <w:rPr>
          <w:rFonts w:ascii="Times New Roman" w:hAnsi="Times New Roman" w:cs="Times New Roman"/>
          <w:sz w:val="24"/>
        </w:rPr>
        <w:t>toksisitesi</w:t>
      </w:r>
      <w:r w:rsidR="006E3D91">
        <w:rPr>
          <w:rFonts w:ascii="Times New Roman" w:hAnsi="Times New Roman" w:cs="Times New Roman"/>
          <w:sz w:val="24"/>
        </w:rPr>
        <w:t xml:space="preserve"> </w:t>
      </w:r>
      <w:r w:rsidRPr="0078459F">
        <w:rPr>
          <w:rFonts w:ascii="Times New Roman" w:hAnsi="Times New Roman" w:cs="Times New Roman"/>
          <w:sz w:val="24"/>
        </w:rPr>
        <w:t>ve</w:t>
      </w:r>
      <w:r>
        <w:rPr>
          <w:rFonts w:ascii="Times New Roman" w:hAnsi="Times New Roman" w:cs="Times New Roman"/>
          <w:sz w:val="24"/>
        </w:rPr>
        <w:t xml:space="preserve"> </w:t>
      </w:r>
      <w:r w:rsidRPr="0078459F">
        <w:rPr>
          <w:rFonts w:ascii="Times New Roman" w:hAnsi="Times New Roman" w:cs="Times New Roman"/>
          <w:sz w:val="24"/>
        </w:rPr>
        <w:t>zehirlenmeleri</w:t>
      </w:r>
      <w:r w:rsidR="006E3D91">
        <w:rPr>
          <w:rFonts w:ascii="Times New Roman" w:hAnsi="Times New Roman" w:cs="Times New Roman"/>
          <w:sz w:val="24"/>
        </w:rPr>
        <w:t xml:space="preserve"> </w:t>
      </w:r>
      <w:r w:rsidRPr="0078459F">
        <w:rPr>
          <w:rFonts w:ascii="Times New Roman" w:hAnsi="Times New Roman" w:cs="Times New Roman"/>
          <w:sz w:val="24"/>
        </w:rPr>
        <w:t>konularında bilgilendirmek</w:t>
      </w:r>
      <w:r w:rsidR="006E3D91">
        <w:rPr>
          <w:rFonts w:ascii="Times New Roman" w:hAnsi="Times New Roman" w:cs="Times New Roman"/>
          <w:sz w:val="24"/>
        </w:rPr>
        <w:t xml:space="preserve"> </w:t>
      </w:r>
      <w:r w:rsidRPr="0078459F">
        <w:rPr>
          <w:rFonts w:ascii="Times New Roman" w:hAnsi="Times New Roman" w:cs="Times New Roman"/>
          <w:sz w:val="24"/>
        </w:rPr>
        <w:t>amaçlanmaktadır.</w:t>
      </w:r>
    </w:p>
    <w:p w14:paraId="7D8F6CFD" w14:textId="0A2FC9F4" w:rsidR="00C51F88" w:rsidRPr="00C51F88" w:rsidRDefault="00C51F88" w:rsidP="00966DD3">
      <w:pPr>
        <w:jc w:val="both"/>
        <w:rPr>
          <w:rFonts w:ascii="Times New Roman" w:hAnsi="Times New Roman" w:cs="Times New Roman"/>
          <w:i/>
          <w:sz w:val="24"/>
        </w:rPr>
      </w:pPr>
      <w:r w:rsidRPr="00C51F88">
        <w:rPr>
          <w:rFonts w:ascii="Times New Roman" w:hAnsi="Times New Roman" w:cs="Times New Roman"/>
          <w:i/>
          <w:sz w:val="24"/>
        </w:rPr>
        <w:t>Dersin İçeriği</w:t>
      </w:r>
      <w:r>
        <w:rPr>
          <w:rFonts w:ascii="Times New Roman" w:hAnsi="Times New Roman" w:cs="Times New Roman"/>
          <w:i/>
          <w:sz w:val="24"/>
        </w:rPr>
        <w:t>:</w:t>
      </w:r>
    </w:p>
    <w:p w14:paraId="0255201F" w14:textId="4E41A450" w:rsidR="00C51F88" w:rsidRDefault="006E3D91" w:rsidP="00966DD3">
      <w:pPr>
        <w:jc w:val="both"/>
        <w:rPr>
          <w:rFonts w:ascii="Times New Roman" w:hAnsi="Times New Roman" w:cs="Times New Roman"/>
          <w:sz w:val="24"/>
        </w:rPr>
      </w:pPr>
      <w:r w:rsidRPr="006E3D91">
        <w:rPr>
          <w:rFonts w:ascii="Times New Roman" w:hAnsi="Times New Roman" w:cs="Times New Roman"/>
          <w:sz w:val="24"/>
        </w:rPr>
        <w:t xml:space="preserve">Ders, Toksikolojinin </w:t>
      </w:r>
      <w:r>
        <w:rPr>
          <w:rFonts w:ascii="Times New Roman" w:hAnsi="Times New Roman" w:cs="Times New Roman"/>
          <w:sz w:val="24"/>
        </w:rPr>
        <w:t xml:space="preserve">tarihçesi </w:t>
      </w:r>
      <w:r w:rsidRPr="006E3D91">
        <w:rPr>
          <w:rFonts w:ascii="Times New Roman" w:hAnsi="Times New Roman" w:cs="Times New Roman"/>
          <w:sz w:val="24"/>
        </w:rPr>
        <w:t>ve genel</w:t>
      </w:r>
      <w:r>
        <w:rPr>
          <w:rFonts w:ascii="Times New Roman" w:hAnsi="Times New Roman" w:cs="Times New Roman"/>
          <w:sz w:val="24"/>
        </w:rPr>
        <w:t xml:space="preserve"> </w:t>
      </w:r>
      <w:r w:rsidRPr="006E3D91">
        <w:rPr>
          <w:rFonts w:ascii="Times New Roman" w:hAnsi="Times New Roman" w:cs="Times New Roman"/>
          <w:sz w:val="24"/>
        </w:rPr>
        <w:t>kavramlar; toksisite testleri; toksikokinetik; toksik etki mekanizmaları; toksisiteyi etkileyen faktörler; toksik etkilerin sınıflanması; genotoksik etki</w:t>
      </w:r>
      <w:r>
        <w:rPr>
          <w:rFonts w:ascii="Times New Roman" w:hAnsi="Times New Roman" w:cs="Times New Roman"/>
          <w:sz w:val="24"/>
        </w:rPr>
        <w:t xml:space="preserve">n </w:t>
      </w:r>
      <w:r w:rsidRPr="006E3D91">
        <w:rPr>
          <w:rFonts w:ascii="Times New Roman" w:hAnsi="Times New Roman" w:cs="Times New Roman"/>
          <w:sz w:val="24"/>
        </w:rPr>
        <w:t xml:space="preserve">ve etkenler; teratojenite ve teratojenik bileşikler; karsinojenite ve karsinojenik bileşikler; </w:t>
      </w:r>
      <w:r>
        <w:rPr>
          <w:rFonts w:ascii="Times New Roman" w:hAnsi="Times New Roman" w:cs="Times New Roman"/>
          <w:sz w:val="24"/>
        </w:rPr>
        <w:t xml:space="preserve">alerjik </w:t>
      </w:r>
      <w:r w:rsidRPr="006E3D91">
        <w:rPr>
          <w:rFonts w:ascii="Times New Roman" w:hAnsi="Times New Roman" w:cs="Times New Roman"/>
          <w:sz w:val="24"/>
        </w:rPr>
        <w:t>reaksiyonlar ve immunotoksik etki; genetik polimorfizm; ilaç-ilaç, ilaç-hastalık, ilaç-besin etkileşmelerinin toksikolojik</w:t>
      </w:r>
      <w:r>
        <w:rPr>
          <w:rFonts w:ascii="Times New Roman" w:hAnsi="Times New Roman" w:cs="Times New Roman"/>
          <w:sz w:val="24"/>
        </w:rPr>
        <w:t xml:space="preserve"> </w:t>
      </w:r>
      <w:r w:rsidRPr="006E3D91">
        <w:rPr>
          <w:rFonts w:ascii="Times New Roman" w:hAnsi="Times New Roman" w:cs="Times New Roman"/>
          <w:sz w:val="24"/>
        </w:rPr>
        <w:t>açıdan değerlendirilmesi; akut zehirlenme tedavisi konularını içermektedir.</w:t>
      </w:r>
    </w:p>
    <w:p w14:paraId="5C01E6FF" w14:textId="77777777" w:rsidR="00CD7E7C" w:rsidRPr="00807AEE" w:rsidRDefault="00CD7E7C" w:rsidP="00966DD3">
      <w:pPr>
        <w:jc w:val="both"/>
        <w:rPr>
          <w:rFonts w:ascii="Times New Roman" w:hAnsi="Times New Roman" w:cs="Times New Roman"/>
          <w:sz w:val="24"/>
        </w:rPr>
      </w:pPr>
    </w:p>
    <w:p w14:paraId="3A476D03" w14:textId="37DAD8A5" w:rsidR="001333F2" w:rsidRDefault="00C51F88" w:rsidP="00966DD3">
      <w:pPr>
        <w:jc w:val="both"/>
        <w:rPr>
          <w:rFonts w:ascii="Times New Roman" w:hAnsi="Times New Roman" w:cs="Times New Roman"/>
          <w:b/>
          <w:sz w:val="24"/>
        </w:rPr>
      </w:pPr>
      <w:r w:rsidRPr="00807AEE">
        <w:rPr>
          <w:rFonts w:ascii="Times New Roman" w:hAnsi="Times New Roman" w:cs="Times New Roman"/>
          <w:b/>
          <w:sz w:val="24"/>
        </w:rPr>
        <w:t>ECF</w:t>
      </w:r>
      <w:r w:rsidR="001333F2">
        <w:rPr>
          <w:rFonts w:ascii="Times New Roman" w:hAnsi="Times New Roman" w:cs="Times New Roman"/>
          <w:b/>
          <w:sz w:val="24"/>
        </w:rPr>
        <w:t>4</w:t>
      </w:r>
      <w:r w:rsidRPr="00807AEE">
        <w:rPr>
          <w:rFonts w:ascii="Times New Roman" w:hAnsi="Times New Roman" w:cs="Times New Roman"/>
          <w:b/>
          <w:sz w:val="24"/>
        </w:rPr>
        <w:t>15</w:t>
      </w:r>
      <w:r>
        <w:rPr>
          <w:rFonts w:ascii="Times New Roman" w:hAnsi="Times New Roman" w:cs="Times New Roman"/>
          <w:b/>
          <w:sz w:val="24"/>
        </w:rPr>
        <w:t xml:space="preserve"> </w:t>
      </w:r>
      <w:r w:rsidR="001333F2" w:rsidRPr="001333F2">
        <w:rPr>
          <w:rFonts w:ascii="Times New Roman" w:hAnsi="Times New Roman" w:cs="Times New Roman"/>
          <w:b/>
          <w:sz w:val="24"/>
        </w:rPr>
        <w:t>FARMASÖTİK KİMYA IV</w:t>
      </w:r>
    </w:p>
    <w:p w14:paraId="1277AB44" w14:textId="510EA7C7" w:rsidR="00C51F88" w:rsidRPr="00C51F88" w:rsidRDefault="00C51F88" w:rsidP="00966DD3">
      <w:pPr>
        <w:jc w:val="both"/>
        <w:rPr>
          <w:rFonts w:ascii="Times New Roman" w:hAnsi="Times New Roman" w:cs="Times New Roman"/>
          <w:i/>
          <w:sz w:val="24"/>
        </w:rPr>
      </w:pPr>
      <w:r w:rsidRPr="00C51F88">
        <w:rPr>
          <w:rFonts w:ascii="Times New Roman" w:hAnsi="Times New Roman" w:cs="Times New Roman"/>
          <w:i/>
          <w:sz w:val="24"/>
        </w:rPr>
        <w:t>Ders</w:t>
      </w:r>
      <w:r>
        <w:rPr>
          <w:rFonts w:ascii="Times New Roman" w:hAnsi="Times New Roman" w:cs="Times New Roman"/>
          <w:i/>
          <w:sz w:val="24"/>
        </w:rPr>
        <w:t xml:space="preserve">in </w:t>
      </w:r>
      <w:r w:rsidRPr="00C51F88">
        <w:rPr>
          <w:rFonts w:ascii="Times New Roman" w:hAnsi="Times New Roman" w:cs="Times New Roman"/>
          <w:i/>
          <w:sz w:val="24"/>
        </w:rPr>
        <w:t>Amacı</w:t>
      </w:r>
      <w:r>
        <w:rPr>
          <w:rFonts w:ascii="Times New Roman" w:hAnsi="Times New Roman" w:cs="Times New Roman"/>
          <w:i/>
          <w:sz w:val="24"/>
        </w:rPr>
        <w:t>:</w:t>
      </w:r>
    </w:p>
    <w:p w14:paraId="23FA4F94" w14:textId="5553A067" w:rsidR="006E3D91" w:rsidRDefault="006E3D91" w:rsidP="00966DD3">
      <w:pPr>
        <w:jc w:val="both"/>
        <w:rPr>
          <w:rFonts w:ascii="Times New Roman" w:hAnsi="Times New Roman" w:cs="Times New Roman"/>
          <w:sz w:val="24"/>
        </w:rPr>
      </w:pPr>
      <w:r w:rsidRPr="006E3D91">
        <w:rPr>
          <w:rFonts w:ascii="Times New Roman" w:hAnsi="Times New Roman" w:cs="Times New Roman"/>
          <w:sz w:val="24"/>
        </w:rPr>
        <w:t>Dersin temel</w:t>
      </w:r>
      <w:r>
        <w:rPr>
          <w:rFonts w:ascii="Times New Roman" w:hAnsi="Times New Roman" w:cs="Times New Roman"/>
          <w:sz w:val="24"/>
        </w:rPr>
        <w:t xml:space="preserve"> </w:t>
      </w:r>
      <w:r w:rsidRPr="006E3D91">
        <w:rPr>
          <w:rFonts w:ascii="Times New Roman" w:hAnsi="Times New Roman" w:cs="Times New Roman"/>
          <w:sz w:val="24"/>
        </w:rPr>
        <w:t>amacı, merkezi sinir sistemi ilaçları</w:t>
      </w:r>
      <w:r>
        <w:rPr>
          <w:rFonts w:ascii="Times New Roman" w:hAnsi="Times New Roman" w:cs="Times New Roman"/>
          <w:sz w:val="24"/>
        </w:rPr>
        <w:t xml:space="preserve"> </w:t>
      </w:r>
      <w:r w:rsidRPr="006E3D91">
        <w:rPr>
          <w:rFonts w:ascii="Times New Roman" w:hAnsi="Times New Roman" w:cs="Times New Roman"/>
          <w:sz w:val="24"/>
        </w:rPr>
        <w:t>ve ve antienflamatuar</w:t>
      </w:r>
      <w:r>
        <w:rPr>
          <w:rFonts w:ascii="Times New Roman" w:hAnsi="Times New Roman" w:cs="Times New Roman"/>
          <w:sz w:val="24"/>
        </w:rPr>
        <w:t xml:space="preserve"> </w:t>
      </w:r>
      <w:r w:rsidRPr="006E3D91">
        <w:rPr>
          <w:rFonts w:ascii="Times New Roman" w:hAnsi="Times New Roman" w:cs="Times New Roman"/>
          <w:sz w:val="24"/>
        </w:rPr>
        <w:t>analjezik</w:t>
      </w:r>
      <w:r>
        <w:rPr>
          <w:rFonts w:ascii="Times New Roman" w:hAnsi="Times New Roman" w:cs="Times New Roman"/>
          <w:sz w:val="24"/>
        </w:rPr>
        <w:t xml:space="preserve"> </w:t>
      </w:r>
      <w:r w:rsidRPr="006E3D91">
        <w:rPr>
          <w:rFonts w:ascii="Times New Roman" w:hAnsi="Times New Roman" w:cs="Times New Roman"/>
          <w:sz w:val="24"/>
        </w:rPr>
        <w:t>ilaçların sınıflandırılmaları, sentez reaksiyonları, yapı-aktivite ilişkileri</w:t>
      </w:r>
      <w:r>
        <w:rPr>
          <w:rFonts w:ascii="Times New Roman" w:hAnsi="Times New Roman" w:cs="Times New Roman"/>
          <w:sz w:val="24"/>
        </w:rPr>
        <w:t xml:space="preserve"> </w:t>
      </w:r>
      <w:r w:rsidRPr="006E3D91">
        <w:rPr>
          <w:rFonts w:ascii="Times New Roman" w:hAnsi="Times New Roman" w:cs="Times New Roman"/>
          <w:sz w:val="24"/>
        </w:rPr>
        <w:t xml:space="preserve">ve metabolitleri hakkında genel bilgiler vererek öğrencilere bu konularda temel oluşturmaktır. </w:t>
      </w:r>
    </w:p>
    <w:p w14:paraId="48C9925A" w14:textId="533E9C2D" w:rsidR="00C51F88" w:rsidRPr="00C51F88" w:rsidRDefault="00C51F88" w:rsidP="00966DD3">
      <w:pPr>
        <w:jc w:val="both"/>
        <w:rPr>
          <w:rFonts w:ascii="Times New Roman" w:hAnsi="Times New Roman" w:cs="Times New Roman"/>
          <w:i/>
          <w:sz w:val="24"/>
        </w:rPr>
      </w:pPr>
      <w:r w:rsidRPr="00C51F88">
        <w:rPr>
          <w:rFonts w:ascii="Times New Roman" w:hAnsi="Times New Roman" w:cs="Times New Roman"/>
          <w:i/>
          <w:sz w:val="24"/>
        </w:rPr>
        <w:t>Ders</w:t>
      </w:r>
      <w:r>
        <w:rPr>
          <w:rFonts w:ascii="Times New Roman" w:hAnsi="Times New Roman" w:cs="Times New Roman"/>
          <w:i/>
          <w:sz w:val="24"/>
        </w:rPr>
        <w:t xml:space="preserve">in </w:t>
      </w:r>
      <w:r w:rsidRPr="00C51F88">
        <w:rPr>
          <w:rFonts w:ascii="Times New Roman" w:hAnsi="Times New Roman" w:cs="Times New Roman"/>
          <w:i/>
          <w:sz w:val="24"/>
        </w:rPr>
        <w:t>İçeriği</w:t>
      </w:r>
      <w:r>
        <w:rPr>
          <w:rFonts w:ascii="Times New Roman" w:hAnsi="Times New Roman" w:cs="Times New Roman"/>
          <w:i/>
          <w:sz w:val="24"/>
        </w:rPr>
        <w:t>:</w:t>
      </w:r>
    </w:p>
    <w:p w14:paraId="449AB5E0" w14:textId="04E9171B" w:rsidR="00C51F88" w:rsidRPr="00807AEE" w:rsidRDefault="006E3D91" w:rsidP="00966DD3">
      <w:pPr>
        <w:jc w:val="both"/>
        <w:rPr>
          <w:rFonts w:ascii="Times New Roman" w:hAnsi="Times New Roman" w:cs="Times New Roman"/>
          <w:sz w:val="24"/>
        </w:rPr>
      </w:pPr>
      <w:r w:rsidRPr="006E3D91">
        <w:rPr>
          <w:rFonts w:ascii="Times New Roman" w:hAnsi="Times New Roman" w:cs="Times New Roman"/>
          <w:sz w:val="24"/>
        </w:rPr>
        <w:t>Merkezi sinir sistemi ilaçları (genel</w:t>
      </w:r>
      <w:r>
        <w:rPr>
          <w:rFonts w:ascii="Times New Roman" w:hAnsi="Times New Roman" w:cs="Times New Roman"/>
          <w:sz w:val="24"/>
        </w:rPr>
        <w:t xml:space="preserve"> </w:t>
      </w:r>
      <w:r w:rsidRPr="006E3D91">
        <w:rPr>
          <w:rFonts w:ascii="Times New Roman" w:hAnsi="Times New Roman" w:cs="Times New Roman"/>
          <w:sz w:val="24"/>
        </w:rPr>
        <w:t>anestezikler, lokal</w:t>
      </w:r>
      <w:r>
        <w:rPr>
          <w:rFonts w:ascii="Times New Roman" w:hAnsi="Times New Roman" w:cs="Times New Roman"/>
          <w:sz w:val="24"/>
        </w:rPr>
        <w:t xml:space="preserve"> </w:t>
      </w:r>
      <w:r w:rsidRPr="006E3D91">
        <w:rPr>
          <w:rFonts w:ascii="Times New Roman" w:hAnsi="Times New Roman" w:cs="Times New Roman"/>
          <w:sz w:val="24"/>
        </w:rPr>
        <w:t>anestezikler, sedatif-hipnotikler, trankilizanlar, nöroleptikler, antiepileptikler, santral etkili</w:t>
      </w:r>
      <w:r>
        <w:rPr>
          <w:rFonts w:ascii="Times New Roman" w:hAnsi="Times New Roman" w:cs="Times New Roman"/>
          <w:sz w:val="24"/>
        </w:rPr>
        <w:t xml:space="preserve"> </w:t>
      </w:r>
      <w:r w:rsidRPr="006E3D91">
        <w:rPr>
          <w:rFonts w:ascii="Times New Roman" w:hAnsi="Times New Roman" w:cs="Times New Roman"/>
          <w:sz w:val="24"/>
        </w:rPr>
        <w:t>kas</w:t>
      </w:r>
      <w:r>
        <w:rPr>
          <w:rFonts w:ascii="Times New Roman" w:hAnsi="Times New Roman" w:cs="Times New Roman"/>
          <w:sz w:val="24"/>
        </w:rPr>
        <w:t xml:space="preserve"> </w:t>
      </w:r>
      <w:r w:rsidRPr="006E3D91">
        <w:rPr>
          <w:rFonts w:ascii="Times New Roman" w:hAnsi="Times New Roman" w:cs="Times New Roman"/>
          <w:sz w:val="24"/>
        </w:rPr>
        <w:t>gevşeticiler)</w:t>
      </w:r>
      <w:r>
        <w:rPr>
          <w:rFonts w:ascii="Times New Roman" w:hAnsi="Times New Roman" w:cs="Times New Roman"/>
          <w:sz w:val="24"/>
        </w:rPr>
        <w:t xml:space="preserve"> </w:t>
      </w:r>
      <w:r w:rsidRPr="006E3D91">
        <w:rPr>
          <w:rFonts w:ascii="Times New Roman" w:hAnsi="Times New Roman" w:cs="Times New Roman"/>
          <w:sz w:val="24"/>
        </w:rPr>
        <w:t>ve antienflamatuar</w:t>
      </w:r>
      <w:r>
        <w:rPr>
          <w:rFonts w:ascii="Times New Roman" w:hAnsi="Times New Roman" w:cs="Times New Roman"/>
          <w:sz w:val="24"/>
        </w:rPr>
        <w:t xml:space="preserve"> </w:t>
      </w:r>
      <w:r w:rsidRPr="006E3D91">
        <w:rPr>
          <w:rFonts w:ascii="Times New Roman" w:hAnsi="Times New Roman" w:cs="Times New Roman"/>
          <w:sz w:val="24"/>
        </w:rPr>
        <w:t>analjezik</w:t>
      </w:r>
      <w:r>
        <w:rPr>
          <w:rFonts w:ascii="Times New Roman" w:hAnsi="Times New Roman" w:cs="Times New Roman"/>
          <w:sz w:val="24"/>
        </w:rPr>
        <w:t xml:space="preserve"> </w:t>
      </w:r>
      <w:r w:rsidRPr="006E3D91">
        <w:rPr>
          <w:rFonts w:ascii="Times New Roman" w:hAnsi="Times New Roman" w:cs="Times New Roman"/>
          <w:sz w:val="24"/>
        </w:rPr>
        <w:t>ilaçların sınıflandırılmaları, sentez reaksiyonları, yapı-aktivite ilişkileri</w:t>
      </w:r>
      <w:r>
        <w:rPr>
          <w:rFonts w:ascii="Times New Roman" w:hAnsi="Times New Roman" w:cs="Times New Roman"/>
          <w:sz w:val="24"/>
        </w:rPr>
        <w:t xml:space="preserve"> </w:t>
      </w:r>
      <w:r w:rsidRPr="006E3D91">
        <w:rPr>
          <w:rFonts w:ascii="Times New Roman" w:hAnsi="Times New Roman" w:cs="Times New Roman"/>
          <w:sz w:val="24"/>
        </w:rPr>
        <w:t>ve metabolitleri hakkında bilgiler</w:t>
      </w:r>
      <w:r>
        <w:rPr>
          <w:rFonts w:ascii="Times New Roman" w:hAnsi="Times New Roman" w:cs="Times New Roman"/>
          <w:sz w:val="24"/>
        </w:rPr>
        <w:t>.</w:t>
      </w:r>
    </w:p>
    <w:p w14:paraId="3302502C" w14:textId="77777777" w:rsidR="001333F2" w:rsidRDefault="001333F2" w:rsidP="00966DD3">
      <w:pPr>
        <w:jc w:val="both"/>
        <w:rPr>
          <w:rFonts w:ascii="Times New Roman" w:hAnsi="Times New Roman" w:cs="Times New Roman"/>
          <w:b/>
          <w:sz w:val="24"/>
        </w:rPr>
      </w:pPr>
    </w:p>
    <w:p w14:paraId="023D824F" w14:textId="36F611A4" w:rsidR="001333F2" w:rsidRPr="003B3532" w:rsidRDefault="001333F2" w:rsidP="00966DD3">
      <w:pPr>
        <w:jc w:val="both"/>
        <w:rPr>
          <w:rFonts w:ascii="Times New Roman" w:hAnsi="Times New Roman" w:cs="Times New Roman"/>
          <w:b/>
          <w:sz w:val="24"/>
        </w:rPr>
      </w:pPr>
      <w:r>
        <w:rPr>
          <w:rFonts w:ascii="Times New Roman" w:hAnsi="Times New Roman" w:cs="Times New Roman"/>
          <w:b/>
          <w:sz w:val="24"/>
        </w:rPr>
        <w:t xml:space="preserve">ECF419 </w:t>
      </w:r>
      <w:r w:rsidR="00966DD3" w:rsidRPr="001333F2">
        <w:rPr>
          <w:rFonts w:ascii="Times New Roman" w:hAnsi="Times New Roman" w:cs="Times New Roman"/>
          <w:b/>
          <w:sz w:val="24"/>
        </w:rPr>
        <w:t>ECZACILIK MEVZUATI VE İŞLETMECİLİĞİ</w:t>
      </w:r>
    </w:p>
    <w:p w14:paraId="0CBCC72D" w14:textId="77777777" w:rsidR="001333F2" w:rsidRPr="00364912" w:rsidRDefault="001333F2" w:rsidP="00966DD3">
      <w:pPr>
        <w:jc w:val="both"/>
        <w:rPr>
          <w:rFonts w:ascii="Times New Roman" w:hAnsi="Times New Roman" w:cs="Times New Roman"/>
          <w:i/>
          <w:sz w:val="24"/>
        </w:rPr>
      </w:pPr>
      <w:r w:rsidRPr="00364912">
        <w:rPr>
          <w:rFonts w:ascii="Times New Roman" w:hAnsi="Times New Roman" w:cs="Times New Roman"/>
          <w:i/>
          <w:sz w:val="24"/>
        </w:rPr>
        <w:t>Dersin Amacı:</w:t>
      </w:r>
    </w:p>
    <w:p w14:paraId="4131BED9" w14:textId="35750DB6" w:rsidR="001333F2" w:rsidRPr="003B3532" w:rsidRDefault="00966DD3" w:rsidP="00966DD3">
      <w:pPr>
        <w:jc w:val="both"/>
        <w:rPr>
          <w:rFonts w:ascii="Times New Roman" w:hAnsi="Times New Roman" w:cs="Times New Roman"/>
          <w:sz w:val="24"/>
        </w:rPr>
      </w:pPr>
      <w:r w:rsidRPr="00966DD3">
        <w:rPr>
          <w:rFonts w:ascii="Times New Roman" w:hAnsi="Times New Roman" w:cs="Times New Roman"/>
          <w:sz w:val="24"/>
        </w:rPr>
        <w:t>Eczacılık</w:t>
      </w:r>
      <w:r>
        <w:rPr>
          <w:rFonts w:ascii="Times New Roman" w:hAnsi="Times New Roman" w:cs="Times New Roman"/>
          <w:sz w:val="24"/>
        </w:rPr>
        <w:t xml:space="preserve"> </w:t>
      </w:r>
      <w:r w:rsidRPr="00966DD3">
        <w:rPr>
          <w:rFonts w:ascii="Times New Roman" w:hAnsi="Times New Roman" w:cs="Times New Roman"/>
          <w:sz w:val="24"/>
        </w:rPr>
        <w:t>uygulamaları</w:t>
      </w:r>
      <w:r>
        <w:rPr>
          <w:rFonts w:ascii="Times New Roman" w:hAnsi="Times New Roman" w:cs="Times New Roman"/>
          <w:sz w:val="24"/>
        </w:rPr>
        <w:t xml:space="preserve"> </w:t>
      </w:r>
      <w:r w:rsidRPr="00966DD3">
        <w:rPr>
          <w:rFonts w:ascii="Times New Roman" w:hAnsi="Times New Roman" w:cs="Times New Roman"/>
          <w:sz w:val="24"/>
        </w:rPr>
        <w:t>sırasında</w:t>
      </w:r>
      <w:r>
        <w:rPr>
          <w:rFonts w:ascii="Times New Roman" w:hAnsi="Times New Roman" w:cs="Times New Roman"/>
          <w:sz w:val="24"/>
        </w:rPr>
        <w:t xml:space="preserve"> </w:t>
      </w:r>
      <w:r w:rsidRPr="00966DD3">
        <w:rPr>
          <w:rFonts w:ascii="Times New Roman" w:hAnsi="Times New Roman" w:cs="Times New Roman"/>
          <w:sz w:val="24"/>
        </w:rPr>
        <w:t>ihtiyaç duyulacak</w:t>
      </w:r>
      <w:r>
        <w:rPr>
          <w:rFonts w:ascii="Times New Roman" w:hAnsi="Times New Roman" w:cs="Times New Roman"/>
          <w:sz w:val="24"/>
        </w:rPr>
        <w:t xml:space="preserve"> </w:t>
      </w:r>
      <w:r w:rsidRPr="00966DD3">
        <w:rPr>
          <w:rFonts w:ascii="Times New Roman" w:hAnsi="Times New Roman" w:cs="Times New Roman"/>
          <w:sz w:val="24"/>
        </w:rPr>
        <w:t>temel mevzuat, eczacılık</w:t>
      </w:r>
      <w:r>
        <w:rPr>
          <w:rFonts w:ascii="Times New Roman" w:hAnsi="Times New Roman" w:cs="Times New Roman"/>
          <w:sz w:val="24"/>
        </w:rPr>
        <w:t xml:space="preserve"> </w:t>
      </w:r>
      <w:r w:rsidRPr="00966DD3">
        <w:rPr>
          <w:rFonts w:ascii="Times New Roman" w:hAnsi="Times New Roman" w:cs="Times New Roman"/>
          <w:sz w:val="24"/>
        </w:rPr>
        <w:t>işletmeleri</w:t>
      </w:r>
      <w:r>
        <w:rPr>
          <w:rFonts w:ascii="Times New Roman" w:hAnsi="Times New Roman" w:cs="Times New Roman"/>
          <w:sz w:val="24"/>
        </w:rPr>
        <w:t xml:space="preserve"> </w:t>
      </w:r>
      <w:r w:rsidRPr="00966DD3">
        <w:rPr>
          <w:rFonts w:ascii="Times New Roman" w:hAnsi="Times New Roman" w:cs="Times New Roman"/>
          <w:sz w:val="24"/>
        </w:rPr>
        <w:t>yönetimine mesleki</w:t>
      </w:r>
      <w:r>
        <w:rPr>
          <w:rFonts w:ascii="Times New Roman" w:hAnsi="Times New Roman" w:cs="Times New Roman"/>
          <w:sz w:val="24"/>
        </w:rPr>
        <w:t xml:space="preserve"> </w:t>
      </w:r>
      <w:r w:rsidRPr="00966DD3">
        <w:rPr>
          <w:rFonts w:ascii="Times New Roman" w:hAnsi="Times New Roman" w:cs="Times New Roman"/>
          <w:sz w:val="24"/>
        </w:rPr>
        <w:t>uygulamalar sırasında rehber olacak</w:t>
      </w:r>
      <w:r>
        <w:rPr>
          <w:rFonts w:ascii="Times New Roman" w:hAnsi="Times New Roman" w:cs="Times New Roman"/>
          <w:sz w:val="24"/>
        </w:rPr>
        <w:t xml:space="preserve"> </w:t>
      </w:r>
      <w:r w:rsidRPr="00966DD3">
        <w:rPr>
          <w:rFonts w:ascii="Times New Roman" w:hAnsi="Times New Roman" w:cs="Times New Roman"/>
          <w:sz w:val="24"/>
        </w:rPr>
        <w:t>mesleki etik</w:t>
      </w:r>
      <w:r>
        <w:rPr>
          <w:rFonts w:ascii="Times New Roman" w:hAnsi="Times New Roman" w:cs="Times New Roman"/>
          <w:sz w:val="24"/>
        </w:rPr>
        <w:t xml:space="preserve"> </w:t>
      </w:r>
      <w:r w:rsidRPr="00966DD3">
        <w:rPr>
          <w:rFonts w:ascii="Times New Roman" w:hAnsi="Times New Roman" w:cs="Times New Roman"/>
          <w:sz w:val="24"/>
        </w:rPr>
        <w:t>ilkeleri</w:t>
      </w:r>
      <w:r>
        <w:rPr>
          <w:rFonts w:ascii="Times New Roman" w:hAnsi="Times New Roman" w:cs="Times New Roman"/>
          <w:sz w:val="24"/>
        </w:rPr>
        <w:t xml:space="preserve"> </w:t>
      </w:r>
      <w:r w:rsidRPr="00966DD3">
        <w:rPr>
          <w:rFonts w:ascii="Times New Roman" w:hAnsi="Times New Roman" w:cs="Times New Roman"/>
          <w:sz w:val="24"/>
        </w:rPr>
        <w:t>vermek.</w:t>
      </w:r>
    </w:p>
    <w:p w14:paraId="2C736FD4" w14:textId="77777777" w:rsidR="001333F2" w:rsidRPr="00364912" w:rsidRDefault="001333F2" w:rsidP="001333F2">
      <w:pPr>
        <w:jc w:val="both"/>
        <w:rPr>
          <w:rFonts w:ascii="Times New Roman" w:hAnsi="Times New Roman" w:cs="Times New Roman"/>
          <w:i/>
          <w:sz w:val="24"/>
        </w:rPr>
      </w:pPr>
      <w:r w:rsidRPr="00364912">
        <w:rPr>
          <w:rFonts w:ascii="Times New Roman" w:hAnsi="Times New Roman" w:cs="Times New Roman"/>
          <w:i/>
          <w:sz w:val="24"/>
        </w:rPr>
        <w:t>Dersin İçeriği:</w:t>
      </w:r>
    </w:p>
    <w:p w14:paraId="5007AD03" w14:textId="4E9F996D" w:rsidR="00CD7E7C" w:rsidRDefault="00DC182E" w:rsidP="00364912">
      <w:pPr>
        <w:jc w:val="both"/>
        <w:rPr>
          <w:rFonts w:ascii="Times New Roman" w:hAnsi="Times New Roman" w:cs="Times New Roman"/>
          <w:sz w:val="24"/>
        </w:rPr>
      </w:pPr>
      <w:r w:rsidRPr="00DC182E">
        <w:rPr>
          <w:rFonts w:ascii="Times New Roman" w:hAnsi="Times New Roman" w:cs="Times New Roman"/>
          <w:sz w:val="24"/>
        </w:rPr>
        <w:t>Yürürlükte olan eczacılıkla ilgili yasa ve yönetmelikler, eczacıları ilgilendiren resmi kurallar, genel İşletmecilik bilgileri.</w:t>
      </w:r>
    </w:p>
    <w:p w14:paraId="69D0B718" w14:textId="77777777" w:rsidR="002D0FC3" w:rsidRDefault="002D0FC3" w:rsidP="00364912">
      <w:pPr>
        <w:jc w:val="both"/>
        <w:rPr>
          <w:rFonts w:ascii="Times New Roman" w:hAnsi="Times New Roman" w:cs="Times New Roman"/>
          <w:sz w:val="24"/>
        </w:rPr>
      </w:pPr>
    </w:p>
    <w:p w14:paraId="76D97600" w14:textId="070D070A" w:rsidR="002D0FC3" w:rsidRDefault="002D0FC3" w:rsidP="00364912">
      <w:pPr>
        <w:jc w:val="both"/>
        <w:rPr>
          <w:rFonts w:ascii="Times New Roman" w:hAnsi="Times New Roman" w:cs="Times New Roman"/>
          <w:b/>
          <w:sz w:val="24"/>
        </w:rPr>
      </w:pPr>
      <w:r>
        <w:rPr>
          <w:rFonts w:ascii="Times New Roman" w:hAnsi="Times New Roman" w:cs="Times New Roman"/>
          <w:b/>
          <w:sz w:val="24"/>
        </w:rPr>
        <w:t>ECF421 FARMASÖTİK TOKSİKOLOJİ LABORATUVARI</w:t>
      </w:r>
    </w:p>
    <w:p w14:paraId="4474D2E7" w14:textId="77777777" w:rsidR="002D0FC3" w:rsidRDefault="002D0FC3" w:rsidP="002D0FC3">
      <w:pPr>
        <w:jc w:val="both"/>
        <w:rPr>
          <w:rFonts w:ascii="Times New Roman" w:hAnsi="Times New Roman" w:cs="Times New Roman"/>
          <w:i/>
          <w:sz w:val="24"/>
        </w:rPr>
      </w:pPr>
      <w:r w:rsidRPr="00364912">
        <w:rPr>
          <w:rFonts w:ascii="Times New Roman" w:hAnsi="Times New Roman" w:cs="Times New Roman"/>
          <w:i/>
          <w:sz w:val="24"/>
        </w:rPr>
        <w:t>Dersin Amacı:</w:t>
      </w:r>
    </w:p>
    <w:p w14:paraId="23E9960C" w14:textId="532E0B65" w:rsidR="002D0FC3" w:rsidRP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Bu dersin amacı Eczacılık Fakültesi öğrencilerine toksikolojinin temel kavramlarını; toksisiteyi etkileyen faktörleri; ksenobiyotiklerin vücuttaki yazgısını; ilaçlar ile kimyasal, biyolojik ve fiziksel etkenlerin biyolojik sisteme verdiği zararları ve bu </w:t>
      </w:r>
      <w:r>
        <w:rPr>
          <w:rFonts w:ascii="Times" w:hAnsi="Times" w:cs="Times"/>
          <w:color w:val="343434"/>
          <w:sz w:val="26"/>
          <w:szCs w:val="26"/>
          <w:lang w:val="en-US"/>
        </w:rPr>
        <w:lastRenderedPageBreak/>
        <w:t xml:space="preserve">zararların makro ve moleküler düzeyde araştırılmasını, toksikolojik risk değerlendirmesi yaparak zararsızlık limitleri belirlemeyi öğrenebilmeleri için yeterli teorik ve deneysel bilgiyi sunmaktır. </w:t>
      </w:r>
    </w:p>
    <w:p w14:paraId="33F77F99" w14:textId="78B9157A" w:rsidR="002D0FC3" w:rsidRDefault="002D0FC3" w:rsidP="002D0FC3">
      <w:pPr>
        <w:jc w:val="both"/>
        <w:rPr>
          <w:rFonts w:ascii="Times New Roman" w:hAnsi="Times New Roman" w:cs="Times New Roman"/>
          <w:i/>
          <w:sz w:val="24"/>
        </w:rPr>
      </w:pPr>
      <w:r w:rsidRPr="00364912">
        <w:rPr>
          <w:rFonts w:ascii="Times New Roman" w:hAnsi="Times New Roman" w:cs="Times New Roman"/>
          <w:i/>
          <w:sz w:val="24"/>
        </w:rPr>
        <w:t>Dersin İçeriği:</w:t>
      </w:r>
    </w:p>
    <w:p w14:paraId="52FE1133" w14:textId="21232CEA" w:rsidR="00B77BB5"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Demonstrasyon (toksikolojide pratik yaklaşımlar; izolasyon tekniklerine göre zehirlerin sınıflanması; zehirlerin izolasyon teknikleri; örneklerin toplanması, saklanması ve kullanımı; örneklerin hazırlanması; toksik maddenin kantitatif ve kalitatif analiz yöntemleri; deney hayvanları); sıklıkla zehirlenmelere neden olan asidik ve bazik ilaçların biyolojik materyalden ekstraksiyon ile izolasyonu, primer direkt testler ve kromatografik yöntemle tanımlanmaları ve toksisitelerinin değerlendirilmesi,spektrofotometrik yöntemle nicel tayinleri ve toksisitelerinin değerlendirilmesi; </w:t>
      </w:r>
    </w:p>
    <w:p w14:paraId="5D7EDB4E" w14:textId="77777777" w:rsidR="002D0FC3" w:rsidRP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p>
    <w:p w14:paraId="2A273DE2" w14:textId="5BCDD66B" w:rsidR="0078459F" w:rsidRDefault="0078459F" w:rsidP="0078459F">
      <w:pPr>
        <w:rPr>
          <w:rFonts w:ascii="Times New Roman" w:hAnsi="Times New Roman" w:cs="Times New Roman"/>
          <w:b/>
          <w:sz w:val="24"/>
          <w:szCs w:val="24"/>
        </w:rPr>
      </w:pPr>
      <w:r w:rsidRPr="0078459F">
        <w:rPr>
          <w:rFonts w:ascii="Times New Roman" w:hAnsi="Times New Roman" w:cs="Times New Roman"/>
          <w:b/>
          <w:sz w:val="24"/>
          <w:szCs w:val="24"/>
        </w:rPr>
        <w:t>ECS401</w:t>
      </w:r>
      <w:r>
        <w:rPr>
          <w:rFonts w:ascii="Times New Roman" w:hAnsi="Times New Roman" w:cs="Times New Roman"/>
          <w:b/>
          <w:sz w:val="24"/>
          <w:szCs w:val="24"/>
        </w:rPr>
        <w:t xml:space="preserve"> </w:t>
      </w:r>
      <w:r w:rsidRPr="0078459F">
        <w:rPr>
          <w:rFonts w:ascii="Times New Roman" w:hAnsi="Times New Roman" w:cs="Times New Roman"/>
          <w:b/>
          <w:sz w:val="24"/>
          <w:szCs w:val="24"/>
        </w:rPr>
        <w:t>FARMASÖTİK DOZAJ ŞEKİLLERİ VE MODERN TERAPOTİK</w:t>
      </w:r>
      <w:r>
        <w:rPr>
          <w:rFonts w:ascii="Times New Roman" w:hAnsi="Times New Roman" w:cs="Times New Roman"/>
          <w:b/>
          <w:sz w:val="24"/>
          <w:szCs w:val="24"/>
        </w:rPr>
        <w:t xml:space="preserve"> </w:t>
      </w:r>
      <w:r w:rsidRPr="0078459F">
        <w:rPr>
          <w:rFonts w:ascii="Times New Roman" w:hAnsi="Times New Roman" w:cs="Times New Roman"/>
          <w:b/>
          <w:sz w:val="24"/>
          <w:szCs w:val="24"/>
        </w:rPr>
        <w:t>SİSTEMLER</w:t>
      </w:r>
      <w:r>
        <w:rPr>
          <w:rFonts w:ascii="Times New Roman" w:hAnsi="Times New Roman" w:cs="Times New Roman"/>
          <w:b/>
          <w:sz w:val="24"/>
          <w:szCs w:val="24"/>
        </w:rPr>
        <w:t xml:space="preserve"> </w:t>
      </w:r>
    </w:p>
    <w:p w14:paraId="486AB88D" w14:textId="5D3089E7" w:rsidR="00364912" w:rsidRPr="0078459F" w:rsidRDefault="00364912" w:rsidP="0078459F">
      <w:pPr>
        <w:rPr>
          <w:rFonts w:ascii="Times New Roman" w:hAnsi="Times New Roman" w:cs="Times New Roman"/>
          <w:b/>
          <w:sz w:val="24"/>
          <w:szCs w:val="24"/>
        </w:rPr>
      </w:pPr>
      <w:r w:rsidRPr="00364912">
        <w:rPr>
          <w:rFonts w:ascii="Times New Roman" w:hAnsi="Times New Roman" w:cs="Times New Roman"/>
          <w:i/>
          <w:sz w:val="24"/>
          <w:szCs w:val="24"/>
        </w:rPr>
        <w:t>Dersin Amacı</w:t>
      </w:r>
      <w:r>
        <w:rPr>
          <w:rFonts w:ascii="Times New Roman" w:hAnsi="Times New Roman" w:cs="Times New Roman"/>
          <w:sz w:val="24"/>
          <w:szCs w:val="24"/>
        </w:rPr>
        <w:t>:</w:t>
      </w:r>
    </w:p>
    <w:p w14:paraId="2C57BBC9" w14:textId="6B89C927" w:rsidR="00DC182E" w:rsidRPr="00DC182E" w:rsidRDefault="00DC182E" w:rsidP="00DC182E">
      <w:pPr>
        <w:rPr>
          <w:rFonts w:ascii="Times New Roman" w:hAnsi="Times New Roman" w:cs="Times New Roman"/>
          <w:sz w:val="24"/>
          <w:szCs w:val="24"/>
        </w:rPr>
      </w:pPr>
      <w:r w:rsidRPr="00DC182E">
        <w:rPr>
          <w:rFonts w:ascii="Times New Roman" w:hAnsi="Times New Roman" w:cs="Times New Roman"/>
          <w:sz w:val="24"/>
          <w:szCs w:val="24"/>
        </w:rPr>
        <w:t>Öğrencilere modern terapötik</w:t>
      </w:r>
      <w:r>
        <w:rPr>
          <w:rFonts w:ascii="Times New Roman" w:hAnsi="Times New Roman" w:cs="Times New Roman"/>
          <w:sz w:val="24"/>
          <w:szCs w:val="24"/>
        </w:rPr>
        <w:t xml:space="preserve"> </w:t>
      </w:r>
      <w:r w:rsidRPr="00DC182E">
        <w:rPr>
          <w:rFonts w:ascii="Times New Roman" w:hAnsi="Times New Roman" w:cs="Times New Roman"/>
          <w:sz w:val="24"/>
          <w:szCs w:val="24"/>
        </w:rPr>
        <w:t>sistemlerin tanıtımı, ilaç kullanım yolları</w:t>
      </w:r>
      <w:r>
        <w:rPr>
          <w:rFonts w:ascii="Times New Roman" w:hAnsi="Times New Roman" w:cs="Times New Roman"/>
          <w:sz w:val="24"/>
          <w:szCs w:val="24"/>
        </w:rPr>
        <w:t xml:space="preserve"> </w:t>
      </w:r>
      <w:r w:rsidRPr="00DC182E">
        <w:rPr>
          <w:rFonts w:ascii="Times New Roman" w:hAnsi="Times New Roman" w:cs="Times New Roman"/>
          <w:sz w:val="24"/>
          <w:szCs w:val="24"/>
        </w:rPr>
        <w:t>ve modern terapötik</w:t>
      </w:r>
      <w:r>
        <w:rPr>
          <w:rFonts w:ascii="Times New Roman" w:hAnsi="Times New Roman" w:cs="Times New Roman"/>
          <w:sz w:val="24"/>
          <w:szCs w:val="24"/>
        </w:rPr>
        <w:t xml:space="preserve"> </w:t>
      </w:r>
      <w:r w:rsidRPr="00DC182E">
        <w:rPr>
          <w:rFonts w:ascii="Times New Roman" w:hAnsi="Times New Roman" w:cs="Times New Roman"/>
          <w:sz w:val="24"/>
          <w:szCs w:val="24"/>
        </w:rPr>
        <w:t>sistemlerin geliştirilme</w:t>
      </w:r>
      <w:r>
        <w:rPr>
          <w:rFonts w:ascii="Times New Roman" w:hAnsi="Times New Roman" w:cs="Times New Roman"/>
          <w:sz w:val="24"/>
          <w:szCs w:val="24"/>
        </w:rPr>
        <w:t xml:space="preserve"> </w:t>
      </w:r>
      <w:r w:rsidRPr="00DC182E">
        <w:rPr>
          <w:rFonts w:ascii="Times New Roman" w:hAnsi="Times New Roman" w:cs="Times New Roman"/>
          <w:sz w:val="24"/>
          <w:szCs w:val="24"/>
        </w:rPr>
        <w:t>nedenlerinin, biyopolimerlerin</w:t>
      </w:r>
      <w:r>
        <w:rPr>
          <w:rFonts w:ascii="Times New Roman" w:hAnsi="Times New Roman" w:cs="Times New Roman"/>
          <w:sz w:val="24"/>
          <w:szCs w:val="24"/>
        </w:rPr>
        <w:t xml:space="preserve"> </w:t>
      </w:r>
      <w:r w:rsidRPr="00DC182E">
        <w:rPr>
          <w:rFonts w:ascii="Times New Roman" w:hAnsi="Times New Roman" w:cs="Times New Roman"/>
          <w:sz w:val="24"/>
          <w:szCs w:val="24"/>
        </w:rPr>
        <w:t>modern terapötik</w:t>
      </w:r>
      <w:r>
        <w:rPr>
          <w:rFonts w:ascii="Times New Roman" w:hAnsi="Times New Roman" w:cs="Times New Roman"/>
          <w:sz w:val="24"/>
          <w:szCs w:val="24"/>
        </w:rPr>
        <w:t xml:space="preserve"> </w:t>
      </w:r>
      <w:r w:rsidRPr="00DC182E">
        <w:rPr>
          <w:rFonts w:ascii="Times New Roman" w:hAnsi="Times New Roman" w:cs="Times New Roman"/>
          <w:sz w:val="24"/>
          <w:szCs w:val="24"/>
        </w:rPr>
        <w:t>sistem tasarımındaki öneminin anlatılması</w:t>
      </w:r>
      <w:r>
        <w:rPr>
          <w:rFonts w:ascii="Times New Roman" w:hAnsi="Times New Roman" w:cs="Times New Roman"/>
          <w:sz w:val="24"/>
          <w:szCs w:val="24"/>
        </w:rPr>
        <w:t>.</w:t>
      </w:r>
    </w:p>
    <w:p w14:paraId="70C74D69" w14:textId="1E96A7C4" w:rsidR="00364912" w:rsidRPr="00364912" w:rsidRDefault="00364912" w:rsidP="00364912">
      <w:pPr>
        <w:rPr>
          <w:rFonts w:ascii="Times New Roman" w:hAnsi="Times New Roman" w:cs="Times New Roman"/>
          <w:i/>
          <w:sz w:val="24"/>
          <w:szCs w:val="24"/>
        </w:rPr>
      </w:pPr>
      <w:r>
        <w:rPr>
          <w:rFonts w:ascii="Times New Roman" w:hAnsi="Times New Roman" w:cs="Times New Roman"/>
          <w:i/>
          <w:sz w:val="24"/>
          <w:szCs w:val="24"/>
        </w:rPr>
        <w:t>Dersin İçeriği</w:t>
      </w:r>
      <w:r w:rsidRPr="00364912">
        <w:rPr>
          <w:rFonts w:ascii="Times New Roman" w:hAnsi="Times New Roman" w:cs="Times New Roman"/>
          <w:i/>
          <w:sz w:val="24"/>
          <w:szCs w:val="24"/>
        </w:rPr>
        <w:t>:</w:t>
      </w:r>
    </w:p>
    <w:p w14:paraId="3BCACEFA" w14:textId="3D821E7D" w:rsidR="00DC182E" w:rsidRPr="00807AEE" w:rsidRDefault="00DC182E" w:rsidP="00DC182E">
      <w:pPr>
        <w:rPr>
          <w:rFonts w:ascii="Times New Roman" w:hAnsi="Times New Roman" w:cs="Times New Roman"/>
          <w:sz w:val="24"/>
          <w:szCs w:val="24"/>
        </w:rPr>
      </w:pPr>
      <w:r w:rsidRPr="00DC182E">
        <w:rPr>
          <w:rFonts w:ascii="Times New Roman" w:hAnsi="Times New Roman" w:cs="Times New Roman"/>
          <w:sz w:val="24"/>
          <w:szCs w:val="24"/>
        </w:rPr>
        <w:t>Farmasötik dozaj formlarının geliştirilmesinde son gelişmeler ve yeni</w:t>
      </w:r>
      <w:r>
        <w:rPr>
          <w:rFonts w:ascii="Times New Roman" w:hAnsi="Times New Roman" w:cs="Times New Roman"/>
          <w:sz w:val="24"/>
          <w:szCs w:val="24"/>
        </w:rPr>
        <w:t xml:space="preserve"> </w:t>
      </w:r>
      <w:r w:rsidRPr="00DC182E">
        <w:rPr>
          <w:rFonts w:ascii="Times New Roman" w:hAnsi="Times New Roman" w:cs="Times New Roman"/>
          <w:sz w:val="24"/>
          <w:szCs w:val="24"/>
        </w:rPr>
        <w:t>yaklaşımlar, modern terapötik</w:t>
      </w:r>
      <w:r>
        <w:rPr>
          <w:rFonts w:ascii="Times New Roman" w:hAnsi="Times New Roman" w:cs="Times New Roman"/>
          <w:sz w:val="24"/>
          <w:szCs w:val="24"/>
        </w:rPr>
        <w:t xml:space="preserve"> </w:t>
      </w:r>
      <w:r w:rsidRPr="00DC182E">
        <w:rPr>
          <w:rFonts w:ascii="Times New Roman" w:hAnsi="Times New Roman" w:cs="Times New Roman"/>
          <w:sz w:val="24"/>
          <w:szCs w:val="24"/>
        </w:rPr>
        <w:t>sistemlerin</w:t>
      </w:r>
      <w:r>
        <w:rPr>
          <w:rFonts w:ascii="Times New Roman" w:hAnsi="Times New Roman" w:cs="Times New Roman"/>
          <w:sz w:val="24"/>
          <w:szCs w:val="24"/>
        </w:rPr>
        <w:t xml:space="preserve"> </w:t>
      </w:r>
      <w:r w:rsidRPr="00DC182E">
        <w:rPr>
          <w:rFonts w:ascii="Times New Roman" w:hAnsi="Times New Roman" w:cs="Times New Roman"/>
          <w:sz w:val="24"/>
          <w:szCs w:val="24"/>
        </w:rPr>
        <w:t>tanıtılması</w:t>
      </w:r>
      <w:r>
        <w:rPr>
          <w:rFonts w:ascii="Times New Roman" w:hAnsi="Times New Roman" w:cs="Times New Roman"/>
          <w:sz w:val="24"/>
          <w:szCs w:val="24"/>
        </w:rPr>
        <w:t>.</w:t>
      </w:r>
    </w:p>
    <w:p w14:paraId="5B6BB852" w14:textId="77777777" w:rsidR="00364912" w:rsidRDefault="00364912" w:rsidP="00364912">
      <w:pPr>
        <w:rPr>
          <w:rFonts w:ascii="Times New Roman" w:hAnsi="Times New Roman" w:cs="Times New Roman"/>
          <w:b/>
          <w:sz w:val="24"/>
        </w:rPr>
      </w:pPr>
    </w:p>
    <w:p w14:paraId="669C1228" w14:textId="734F1037" w:rsidR="00364912" w:rsidRPr="00807AEE" w:rsidRDefault="0078459F" w:rsidP="00364912">
      <w:pPr>
        <w:rPr>
          <w:rFonts w:ascii="Times New Roman" w:hAnsi="Times New Roman" w:cs="Times New Roman"/>
          <w:b/>
          <w:sz w:val="24"/>
        </w:rPr>
      </w:pPr>
      <w:r w:rsidRPr="001333F2">
        <w:rPr>
          <w:rFonts w:ascii="Times New Roman" w:hAnsi="Times New Roman" w:cs="Times New Roman"/>
          <w:b/>
          <w:sz w:val="24"/>
        </w:rPr>
        <w:t xml:space="preserve">ECS403 HERBARYUM UYGULAMA TEKNİKLERİ </w:t>
      </w:r>
    </w:p>
    <w:p w14:paraId="0C716BE4" w14:textId="2097E007" w:rsidR="00364912" w:rsidRPr="00364912" w:rsidRDefault="00364912" w:rsidP="00364912">
      <w:pPr>
        <w:rPr>
          <w:rFonts w:ascii="Times New Roman" w:hAnsi="Times New Roman" w:cs="Times New Roman"/>
          <w:i/>
          <w:sz w:val="24"/>
        </w:rPr>
      </w:pPr>
      <w:r w:rsidRPr="00364912">
        <w:rPr>
          <w:rFonts w:ascii="Times New Roman" w:hAnsi="Times New Roman" w:cs="Times New Roman"/>
          <w:i/>
          <w:sz w:val="24"/>
        </w:rPr>
        <w:t>Dersin Amacı:</w:t>
      </w:r>
    </w:p>
    <w:p w14:paraId="750E1331" w14:textId="4F7B3144" w:rsidR="00051DC2" w:rsidRPr="00051DC2" w:rsidRDefault="00051DC2" w:rsidP="00051DC2">
      <w:pPr>
        <w:rPr>
          <w:rFonts w:ascii="Times New Roman" w:hAnsi="Times New Roman" w:cs="Times New Roman"/>
          <w:sz w:val="24"/>
        </w:rPr>
      </w:pPr>
      <w:r w:rsidRPr="00051DC2">
        <w:rPr>
          <w:rFonts w:ascii="Times New Roman" w:hAnsi="Times New Roman" w:cs="Times New Roman"/>
          <w:sz w:val="24"/>
        </w:rPr>
        <w:t>Herbaryumlarda bulunan bitki örnekleri, morfolojik</w:t>
      </w:r>
      <w:r>
        <w:rPr>
          <w:rFonts w:ascii="Times New Roman" w:hAnsi="Times New Roman" w:cs="Times New Roman"/>
          <w:sz w:val="24"/>
        </w:rPr>
        <w:t xml:space="preserve"> </w:t>
      </w:r>
      <w:r w:rsidRPr="00051DC2">
        <w:rPr>
          <w:rFonts w:ascii="Times New Roman" w:hAnsi="Times New Roman" w:cs="Times New Roman"/>
          <w:sz w:val="24"/>
        </w:rPr>
        <w:t>çalışmalar yan</w:t>
      </w:r>
      <w:r>
        <w:rPr>
          <w:rFonts w:ascii="Times New Roman" w:hAnsi="Times New Roman" w:cs="Times New Roman"/>
          <w:sz w:val="24"/>
        </w:rPr>
        <w:t>ı</w:t>
      </w:r>
      <w:r w:rsidRPr="00051DC2">
        <w:rPr>
          <w:rFonts w:ascii="Times New Roman" w:hAnsi="Times New Roman" w:cs="Times New Roman"/>
          <w:sz w:val="24"/>
        </w:rPr>
        <w:t>nda söz konusu bitkinin kök, gövde, yaprak</w:t>
      </w:r>
      <w:r>
        <w:rPr>
          <w:rFonts w:ascii="Times New Roman" w:hAnsi="Times New Roman" w:cs="Times New Roman"/>
          <w:sz w:val="24"/>
        </w:rPr>
        <w:t xml:space="preserve"> </w:t>
      </w:r>
      <w:r w:rsidRPr="00051DC2">
        <w:rPr>
          <w:rFonts w:ascii="Times New Roman" w:hAnsi="Times New Roman" w:cs="Times New Roman"/>
          <w:sz w:val="24"/>
        </w:rPr>
        <w:t>ve</w:t>
      </w:r>
      <w:r>
        <w:rPr>
          <w:rFonts w:ascii="Times New Roman" w:hAnsi="Times New Roman" w:cs="Times New Roman"/>
          <w:sz w:val="24"/>
        </w:rPr>
        <w:t xml:space="preserve"> ç</w:t>
      </w:r>
      <w:r w:rsidRPr="00051DC2">
        <w:rPr>
          <w:rFonts w:ascii="Times New Roman" w:hAnsi="Times New Roman" w:cs="Times New Roman"/>
          <w:sz w:val="24"/>
        </w:rPr>
        <w:t>içek</w:t>
      </w:r>
      <w:r>
        <w:rPr>
          <w:rFonts w:ascii="Times New Roman" w:hAnsi="Times New Roman" w:cs="Times New Roman"/>
          <w:sz w:val="24"/>
        </w:rPr>
        <w:t xml:space="preserve"> </w:t>
      </w:r>
      <w:r w:rsidRPr="00051DC2">
        <w:rPr>
          <w:rFonts w:ascii="Times New Roman" w:hAnsi="Times New Roman" w:cs="Times New Roman"/>
          <w:sz w:val="24"/>
        </w:rPr>
        <w:t>gibi değişik organlarının</w:t>
      </w:r>
      <w:r>
        <w:rPr>
          <w:rFonts w:ascii="Times New Roman" w:hAnsi="Times New Roman" w:cs="Times New Roman"/>
          <w:sz w:val="24"/>
        </w:rPr>
        <w:t xml:space="preserve"> </w:t>
      </w:r>
      <w:r w:rsidRPr="00051DC2">
        <w:rPr>
          <w:rFonts w:ascii="Times New Roman" w:hAnsi="Times New Roman" w:cs="Times New Roman"/>
          <w:sz w:val="24"/>
        </w:rPr>
        <w:t>mikroskobik olarak</w:t>
      </w:r>
      <w:r>
        <w:rPr>
          <w:rFonts w:ascii="Times New Roman" w:hAnsi="Times New Roman" w:cs="Times New Roman"/>
          <w:sz w:val="24"/>
        </w:rPr>
        <w:t xml:space="preserve"> </w:t>
      </w:r>
      <w:r w:rsidRPr="00051DC2">
        <w:rPr>
          <w:rFonts w:ascii="Times New Roman" w:hAnsi="Times New Roman" w:cs="Times New Roman"/>
          <w:sz w:val="24"/>
        </w:rPr>
        <w:t xml:space="preserve">incelenmesinde materyal </w:t>
      </w:r>
      <w:r>
        <w:rPr>
          <w:rFonts w:ascii="Times New Roman" w:hAnsi="Times New Roman" w:cs="Times New Roman"/>
          <w:sz w:val="24"/>
        </w:rPr>
        <w:t xml:space="preserve">oluşturması </w:t>
      </w:r>
      <w:r w:rsidRPr="00051DC2">
        <w:rPr>
          <w:rFonts w:ascii="Times New Roman" w:hAnsi="Times New Roman" w:cs="Times New Roman"/>
          <w:sz w:val="24"/>
        </w:rPr>
        <w:t>amacıyla</w:t>
      </w:r>
      <w:r>
        <w:rPr>
          <w:rFonts w:ascii="Times New Roman" w:hAnsi="Times New Roman" w:cs="Times New Roman"/>
          <w:sz w:val="24"/>
        </w:rPr>
        <w:t xml:space="preserve"> </w:t>
      </w:r>
      <w:r w:rsidRPr="00051DC2">
        <w:rPr>
          <w:rFonts w:ascii="Times New Roman" w:hAnsi="Times New Roman" w:cs="Times New Roman"/>
          <w:sz w:val="24"/>
        </w:rPr>
        <w:t>oluşturulmaktadır. Bu derste bir herbaryum materyali oluşturma yöntemleri öğretilecektir.</w:t>
      </w:r>
    </w:p>
    <w:p w14:paraId="454A7494" w14:textId="441DDBD0" w:rsidR="00364912" w:rsidRPr="00364912" w:rsidRDefault="00364912" w:rsidP="00051DC2">
      <w:pPr>
        <w:rPr>
          <w:rFonts w:ascii="Times New Roman" w:hAnsi="Times New Roman" w:cs="Times New Roman"/>
          <w:i/>
          <w:sz w:val="24"/>
        </w:rPr>
      </w:pPr>
      <w:r w:rsidRPr="00364912">
        <w:rPr>
          <w:rFonts w:ascii="Times New Roman" w:hAnsi="Times New Roman" w:cs="Times New Roman"/>
          <w:i/>
          <w:sz w:val="24"/>
        </w:rPr>
        <w:t>Dersin İçeriği:</w:t>
      </w:r>
    </w:p>
    <w:p w14:paraId="54672935" w14:textId="69817640" w:rsidR="00364912" w:rsidRPr="00807AEE" w:rsidRDefault="00051DC2" w:rsidP="00364912">
      <w:pPr>
        <w:rPr>
          <w:rFonts w:ascii="Times New Roman" w:hAnsi="Times New Roman" w:cs="Times New Roman"/>
          <w:sz w:val="24"/>
        </w:rPr>
      </w:pPr>
      <w:r w:rsidRPr="00051DC2">
        <w:rPr>
          <w:rFonts w:ascii="Times New Roman" w:hAnsi="Times New Roman" w:cs="Times New Roman"/>
          <w:sz w:val="24"/>
        </w:rPr>
        <w:t>Herbaryumun Eczacılık</w:t>
      </w:r>
      <w:r>
        <w:rPr>
          <w:rFonts w:ascii="Times New Roman" w:hAnsi="Times New Roman" w:cs="Times New Roman"/>
          <w:sz w:val="24"/>
        </w:rPr>
        <w:t xml:space="preserve"> </w:t>
      </w:r>
      <w:r w:rsidRPr="00051DC2">
        <w:rPr>
          <w:rFonts w:ascii="Times New Roman" w:hAnsi="Times New Roman" w:cs="Times New Roman"/>
          <w:sz w:val="24"/>
        </w:rPr>
        <w:t>Fakültesi öğrencileri için önemi, herbaryum oluşturma uygulamaları, herbaryum materyali</w:t>
      </w:r>
      <w:r>
        <w:rPr>
          <w:rFonts w:ascii="Times New Roman" w:hAnsi="Times New Roman" w:cs="Times New Roman"/>
          <w:sz w:val="24"/>
        </w:rPr>
        <w:t xml:space="preserve"> </w:t>
      </w:r>
      <w:r w:rsidRPr="00051DC2">
        <w:rPr>
          <w:rFonts w:ascii="Times New Roman" w:hAnsi="Times New Roman" w:cs="Times New Roman"/>
          <w:sz w:val="24"/>
        </w:rPr>
        <w:t>toplama, presleme, kurutma, herbaryum etiketleri, bitki teşhisi, stereomikroskopta bitki inceleme yöntemleri</w:t>
      </w:r>
      <w:r>
        <w:rPr>
          <w:rFonts w:ascii="Times New Roman" w:hAnsi="Times New Roman" w:cs="Times New Roman"/>
          <w:sz w:val="24"/>
        </w:rPr>
        <w:t>.</w:t>
      </w:r>
    </w:p>
    <w:p w14:paraId="518526E7" w14:textId="4A36FD8B" w:rsidR="00CD7E7C" w:rsidRDefault="00CD7E7C" w:rsidP="00364912">
      <w:pPr>
        <w:spacing w:line="276" w:lineRule="auto"/>
        <w:jc w:val="both"/>
        <w:rPr>
          <w:rFonts w:ascii="Times New Roman" w:hAnsi="Times New Roman" w:cs="Times New Roman"/>
          <w:b/>
          <w:sz w:val="24"/>
          <w:szCs w:val="24"/>
        </w:rPr>
      </w:pPr>
    </w:p>
    <w:p w14:paraId="3AA98C2C" w14:textId="77777777" w:rsidR="00986872" w:rsidRDefault="00986872" w:rsidP="00364912">
      <w:pPr>
        <w:spacing w:line="276" w:lineRule="auto"/>
        <w:jc w:val="both"/>
        <w:rPr>
          <w:rFonts w:ascii="Times New Roman" w:hAnsi="Times New Roman" w:cs="Times New Roman"/>
          <w:b/>
          <w:sz w:val="24"/>
          <w:szCs w:val="24"/>
        </w:rPr>
      </w:pPr>
    </w:p>
    <w:p w14:paraId="1058C84F" w14:textId="77777777" w:rsidR="002D0FC3" w:rsidRDefault="002D0FC3" w:rsidP="00364912">
      <w:pPr>
        <w:spacing w:line="276" w:lineRule="auto"/>
        <w:jc w:val="both"/>
        <w:rPr>
          <w:rFonts w:ascii="Times New Roman" w:hAnsi="Times New Roman" w:cs="Times New Roman"/>
          <w:b/>
          <w:sz w:val="24"/>
          <w:szCs w:val="24"/>
        </w:rPr>
      </w:pPr>
    </w:p>
    <w:p w14:paraId="39C75556" w14:textId="490802A3" w:rsidR="00364912" w:rsidRPr="00E23C59" w:rsidRDefault="00364912" w:rsidP="0078459F">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ECS</w:t>
      </w:r>
      <w:r w:rsidR="0078459F">
        <w:rPr>
          <w:rFonts w:ascii="Times New Roman" w:hAnsi="Times New Roman" w:cs="Times New Roman"/>
          <w:b/>
          <w:sz w:val="24"/>
          <w:szCs w:val="24"/>
        </w:rPr>
        <w:t>4</w:t>
      </w:r>
      <w:r>
        <w:rPr>
          <w:rFonts w:ascii="Times New Roman" w:hAnsi="Times New Roman" w:cs="Times New Roman"/>
          <w:b/>
          <w:sz w:val="24"/>
          <w:szCs w:val="24"/>
        </w:rPr>
        <w:t>05</w:t>
      </w:r>
      <w:r w:rsidRPr="00E23C59">
        <w:rPr>
          <w:rFonts w:ascii="Times New Roman" w:hAnsi="Times New Roman" w:cs="Times New Roman"/>
          <w:b/>
          <w:sz w:val="24"/>
          <w:szCs w:val="24"/>
        </w:rPr>
        <w:t xml:space="preserve"> </w:t>
      </w:r>
      <w:r w:rsidR="0078459F" w:rsidRPr="0078459F">
        <w:rPr>
          <w:rFonts w:ascii="Times New Roman" w:hAnsi="Times New Roman" w:cs="Times New Roman"/>
          <w:b/>
          <w:sz w:val="24"/>
          <w:szCs w:val="24"/>
        </w:rPr>
        <w:t>İLAÇ ANALİZLERİNDE AYIRMA TEKNİKLERİ VE</w:t>
      </w:r>
      <w:r w:rsidR="0078459F">
        <w:rPr>
          <w:rFonts w:ascii="Times New Roman" w:hAnsi="Times New Roman" w:cs="Times New Roman"/>
          <w:b/>
          <w:sz w:val="24"/>
          <w:szCs w:val="24"/>
        </w:rPr>
        <w:t xml:space="preserve"> </w:t>
      </w:r>
      <w:r w:rsidR="0078459F" w:rsidRPr="0078459F">
        <w:rPr>
          <w:rFonts w:ascii="Times New Roman" w:hAnsi="Times New Roman" w:cs="Times New Roman"/>
          <w:b/>
          <w:sz w:val="24"/>
          <w:szCs w:val="24"/>
        </w:rPr>
        <w:t>KROMATOGRAFİ</w:t>
      </w:r>
    </w:p>
    <w:p w14:paraId="2F21A008" w14:textId="77777777" w:rsidR="00364912" w:rsidRPr="00E23C59" w:rsidRDefault="00364912" w:rsidP="00364912">
      <w:pPr>
        <w:spacing w:line="276" w:lineRule="auto"/>
        <w:jc w:val="both"/>
        <w:rPr>
          <w:rFonts w:ascii="Times New Roman" w:hAnsi="Times New Roman" w:cs="Times New Roman"/>
          <w:i/>
          <w:sz w:val="24"/>
          <w:szCs w:val="24"/>
        </w:rPr>
      </w:pPr>
      <w:r w:rsidRPr="00E23C59">
        <w:rPr>
          <w:rFonts w:ascii="Times New Roman" w:hAnsi="Times New Roman" w:cs="Times New Roman"/>
          <w:i/>
          <w:sz w:val="24"/>
          <w:szCs w:val="24"/>
        </w:rPr>
        <w:t>Dersin Amacı:</w:t>
      </w:r>
    </w:p>
    <w:p w14:paraId="13EA904A" w14:textId="1F1C562C" w:rsidR="00051DC2" w:rsidRPr="00051DC2" w:rsidRDefault="00051DC2" w:rsidP="00051DC2">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Pr="00051DC2">
        <w:rPr>
          <w:rFonts w:ascii="Times New Roman" w:hAnsi="Times New Roman" w:cs="Times New Roman"/>
          <w:sz w:val="24"/>
          <w:szCs w:val="24"/>
        </w:rPr>
        <w:t>yırma tekniklerinin,</w:t>
      </w:r>
      <w:r>
        <w:rPr>
          <w:rFonts w:ascii="Times New Roman" w:hAnsi="Times New Roman" w:cs="Times New Roman"/>
          <w:sz w:val="24"/>
          <w:szCs w:val="24"/>
        </w:rPr>
        <w:t xml:space="preserve"> </w:t>
      </w:r>
      <w:r w:rsidRPr="00051DC2">
        <w:rPr>
          <w:rFonts w:ascii="Times New Roman" w:hAnsi="Times New Roman" w:cs="Times New Roman"/>
          <w:sz w:val="24"/>
          <w:szCs w:val="24"/>
        </w:rPr>
        <w:t>kromatografideki</w:t>
      </w:r>
      <w:r>
        <w:rPr>
          <w:rFonts w:ascii="Times New Roman" w:hAnsi="Times New Roman" w:cs="Times New Roman"/>
          <w:sz w:val="24"/>
          <w:szCs w:val="24"/>
        </w:rPr>
        <w:t xml:space="preserve"> </w:t>
      </w:r>
      <w:r w:rsidRPr="00051DC2">
        <w:rPr>
          <w:rFonts w:ascii="Times New Roman" w:hAnsi="Times New Roman" w:cs="Times New Roman"/>
          <w:sz w:val="24"/>
          <w:szCs w:val="24"/>
        </w:rPr>
        <w:t>temel prensiplerin ve kromatografik</w:t>
      </w:r>
      <w:r>
        <w:rPr>
          <w:rFonts w:ascii="Times New Roman" w:hAnsi="Times New Roman" w:cs="Times New Roman"/>
          <w:sz w:val="24"/>
          <w:szCs w:val="24"/>
        </w:rPr>
        <w:t xml:space="preserve"> </w:t>
      </w:r>
      <w:r w:rsidRPr="00051DC2">
        <w:rPr>
          <w:rFonts w:ascii="Times New Roman" w:hAnsi="Times New Roman" w:cs="Times New Roman"/>
          <w:sz w:val="24"/>
          <w:szCs w:val="24"/>
        </w:rPr>
        <w:t>yöntemlerin öğrenilerek</w:t>
      </w:r>
      <w:r>
        <w:rPr>
          <w:rFonts w:ascii="Times New Roman" w:hAnsi="Times New Roman" w:cs="Times New Roman"/>
          <w:sz w:val="24"/>
          <w:szCs w:val="24"/>
        </w:rPr>
        <w:t xml:space="preserve"> </w:t>
      </w:r>
      <w:r w:rsidRPr="00051DC2">
        <w:rPr>
          <w:rFonts w:ascii="Times New Roman" w:hAnsi="Times New Roman" w:cs="Times New Roman"/>
          <w:sz w:val="24"/>
          <w:szCs w:val="24"/>
        </w:rPr>
        <w:t>ve ilaç</w:t>
      </w:r>
      <w:r>
        <w:rPr>
          <w:rFonts w:ascii="Times New Roman" w:hAnsi="Times New Roman" w:cs="Times New Roman"/>
          <w:sz w:val="24"/>
          <w:szCs w:val="24"/>
        </w:rPr>
        <w:t xml:space="preserve"> </w:t>
      </w:r>
      <w:r w:rsidRPr="00051DC2">
        <w:rPr>
          <w:rFonts w:ascii="Times New Roman" w:hAnsi="Times New Roman" w:cs="Times New Roman"/>
          <w:sz w:val="24"/>
          <w:szCs w:val="24"/>
        </w:rPr>
        <w:t>analizlerinde kullanılan kromatografik</w:t>
      </w:r>
      <w:r>
        <w:rPr>
          <w:rFonts w:ascii="Times New Roman" w:hAnsi="Times New Roman" w:cs="Times New Roman"/>
          <w:sz w:val="24"/>
          <w:szCs w:val="24"/>
        </w:rPr>
        <w:t xml:space="preserve"> </w:t>
      </w:r>
      <w:r w:rsidRPr="00051DC2">
        <w:rPr>
          <w:rFonts w:ascii="Times New Roman" w:hAnsi="Times New Roman" w:cs="Times New Roman"/>
          <w:sz w:val="24"/>
          <w:szCs w:val="24"/>
        </w:rPr>
        <w:t>yöntemler hakkında bilgi</w:t>
      </w:r>
      <w:r>
        <w:rPr>
          <w:rFonts w:ascii="Times New Roman" w:hAnsi="Times New Roman" w:cs="Times New Roman"/>
          <w:sz w:val="24"/>
          <w:szCs w:val="24"/>
        </w:rPr>
        <w:t xml:space="preserve"> </w:t>
      </w:r>
      <w:r w:rsidRPr="00051DC2">
        <w:rPr>
          <w:rFonts w:ascii="Times New Roman" w:hAnsi="Times New Roman" w:cs="Times New Roman"/>
          <w:sz w:val="24"/>
          <w:szCs w:val="24"/>
        </w:rPr>
        <w:t>sahibi olur.</w:t>
      </w:r>
      <w:r>
        <w:rPr>
          <w:rFonts w:ascii="Times New Roman" w:hAnsi="Times New Roman" w:cs="Times New Roman"/>
          <w:sz w:val="24"/>
          <w:szCs w:val="24"/>
        </w:rPr>
        <w:t>.</w:t>
      </w:r>
    </w:p>
    <w:p w14:paraId="16DC5E5A" w14:textId="77777777" w:rsidR="00051DC2" w:rsidRDefault="00051DC2" w:rsidP="00051DC2">
      <w:pPr>
        <w:spacing w:line="276" w:lineRule="auto"/>
        <w:jc w:val="both"/>
        <w:rPr>
          <w:rFonts w:ascii="Times New Roman" w:hAnsi="Times New Roman" w:cs="Times New Roman"/>
          <w:i/>
          <w:sz w:val="24"/>
          <w:szCs w:val="24"/>
        </w:rPr>
      </w:pPr>
      <w:r w:rsidRPr="00E23C59">
        <w:rPr>
          <w:rFonts w:ascii="Times New Roman" w:hAnsi="Times New Roman" w:cs="Times New Roman"/>
          <w:i/>
          <w:sz w:val="24"/>
          <w:szCs w:val="24"/>
        </w:rPr>
        <w:t>Dersin İçeriği:</w:t>
      </w:r>
    </w:p>
    <w:p w14:paraId="36C0ED85" w14:textId="71C7BE4C" w:rsidR="00364912" w:rsidRPr="00E23C59" w:rsidRDefault="00051DC2" w:rsidP="00051DC2">
      <w:pPr>
        <w:spacing w:line="276" w:lineRule="auto"/>
        <w:jc w:val="both"/>
        <w:rPr>
          <w:rFonts w:ascii="Times New Roman" w:hAnsi="Times New Roman" w:cs="Times New Roman"/>
          <w:i/>
          <w:sz w:val="24"/>
          <w:szCs w:val="24"/>
        </w:rPr>
      </w:pPr>
      <w:r w:rsidRPr="00051DC2">
        <w:rPr>
          <w:rFonts w:ascii="Times New Roman" w:hAnsi="Times New Roman" w:cs="Times New Roman"/>
          <w:sz w:val="24"/>
          <w:szCs w:val="24"/>
        </w:rPr>
        <w:t>Ayırma Teknikleri, Kromatografideki</w:t>
      </w:r>
      <w:r>
        <w:rPr>
          <w:rFonts w:ascii="Times New Roman" w:hAnsi="Times New Roman" w:cs="Times New Roman"/>
          <w:sz w:val="24"/>
          <w:szCs w:val="24"/>
        </w:rPr>
        <w:t xml:space="preserve"> </w:t>
      </w:r>
      <w:r w:rsidRPr="00051DC2">
        <w:rPr>
          <w:rFonts w:ascii="Times New Roman" w:hAnsi="Times New Roman" w:cs="Times New Roman"/>
          <w:sz w:val="24"/>
          <w:szCs w:val="24"/>
        </w:rPr>
        <w:t>Temel Kavramlar ve İlaç Analizlerinde Uygulamaları</w:t>
      </w:r>
      <w:r>
        <w:rPr>
          <w:rFonts w:ascii="Times New Roman" w:hAnsi="Times New Roman" w:cs="Times New Roman"/>
          <w:sz w:val="24"/>
          <w:szCs w:val="24"/>
        </w:rPr>
        <w:t xml:space="preserve"> </w:t>
      </w:r>
    </w:p>
    <w:p w14:paraId="2E64579D" w14:textId="77777777" w:rsidR="00A82451" w:rsidRDefault="00A82451" w:rsidP="00A82451">
      <w:pPr>
        <w:spacing w:line="276" w:lineRule="auto"/>
        <w:jc w:val="both"/>
        <w:rPr>
          <w:rFonts w:ascii="Times New Roman" w:hAnsi="Times New Roman" w:cs="Times New Roman"/>
          <w:b/>
          <w:sz w:val="24"/>
          <w:szCs w:val="24"/>
        </w:rPr>
      </w:pPr>
    </w:p>
    <w:p w14:paraId="03B8F237" w14:textId="127A88AC" w:rsidR="00A82451" w:rsidRDefault="00A82451" w:rsidP="00A82451">
      <w:pPr>
        <w:spacing w:line="276" w:lineRule="auto"/>
        <w:jc w:val="both"/>
        <w:rPr>
          <w:rFonts w:ascii="Times New Roman" w:hAnsi="Times New Roman" w:cs="Times New Roman"/>
          <w:b/>
          <w:sz w:val="24"/>
          <w:szCs w:val="24"/>
        </w:rPr>
      </w:pPr>
      <w:r>
        <w:rPr>
          <w:rFonts w:ascii="Times New Roman" w:hAnsi="Times New Roman" w:cs="Times New Roman"/>
          <w:b/>
          <w:sz w:val="24"/>
          <w:szCs w:val="24"/>
        </w:rPr>
        <w:t>ECS</w:t>
      </w:r>
      <w:r w:rsidR="0078459F">
        <w:rPr>
          <w:rFonts w:ascii="Times New Roman" w:hAnsi="Times New Roman" w:cs="Times New Roman"/>
          <w:b/>
          <w:sz w:val="24"/>
          <w:szCs w:val="24"/>
        </w:rPr>
        <w:t>4</w:t>
      </w:r>
      <w:r>
        <w:rPr>
          <w:rFonts w:ascii="Times New Roman" w:hAnsi="Times New Roman" w:cs="Times New Roman"/>
          <w:b/>
          <w:sz w:val="24"/>
          <w:szCs w:val="24"/>
        </w:rPr>
        <w:t>07</w:t>
      </w:r>
      <w:r w:rsidRPr="00D77726">
        <w:rPr>
          <w:rFonts w:ascii="Times New Roman" w:hAnsi="Times New Roman" w:cs="Times New Roman"/>
          <w:b/>
          <w:sz w:val="24"/>
          <w:szCs w:val="24"/>
        </w:rPr>
        <w:t xml:space="preserve"> </w:t>
      </w:r>
      <w:r w:rsidR="0078459F" w:rsidRPr="0078459F">
        <w:rPr>
          <w:rFonts w:ascii="Times New Roman" w:hAnsi="Times New Roman" w:cs="Times New Roman"/>
          <w:b/>
          <w:sz w:val="24"/>
          <w:szCs w:val="24"/>
        </w:rPr>
        <w:t>FİTOTERAPÖTİK ÜRÜNLERDE STANDARDİZASYON VE</w:t>
      </w:r>
      <w:r w:rsidR="0078459F">
        <w:rPr>
          <w:rFonts w:ascii="Times New Roman" w:hAnsi="Times New Roman" w:cs="Times New Roman"/>
          <w:b/>
          <w:sz w:val="24"/>
          <w:szCs w:val="24"/>
        </w:rPr>
        <w:t xml:space="preserve"> </w:t>
      </w:r>
      <w:r w:rsidR="0078459F" w:rsidRPr="0078459F">
        <w:rPr>
          <w:rFonts w:ascii="Times New Roman" w:hAnsi="Times New Roman" w:cs="Times New Roman"/>
          <w:b/>
          <w:sz w:val="24"/>
          <w:szCs w:val="24"/>
        </w:rPr>
        <w:t>KALİTE KONTROL YÖNTEMLERİ</w:t>
      </w:r>
    </w:p>
    <w:p w14:paraId="6930E74B" w14:textId="77777777" w:rsidR="00A82451" w:rsidRPr="00AE3175" w:rsidRDefault="00A82451" w:rsidP="00A82451">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Amacı:</w:t>
      </w:r>
    </w:p>
    <w:p w14:paraId="142614BF" w14:textId="243D4A72" w:rsidR="00A82451" w:rsidRPr="00AE3175" w:rsidRDefault="00051DC2" w:rsidP="00051DC2">
      <w:pPr>
        <w:spacing w:line="276" w:lineRule="auto"/>
        <w:jc w:val="both"/>
        <w:rPr>
          <w:rFonts w:ascii="Times New Roman" w:hAnsi="Times New Roman" w:cs="Times New Roman"/>
          <w:sz w:val="24"/>
          <w:szCs w:val="24"/>
        </w:rPr>
      </w:pPr>
      <w:r w:rsidRPr="00051DC2">
        <w:rPr>
          <w:rFonts w:ascii="Times New Roman" w:hAnsi="Times New Roman" w:cs="Times New Roman"/>
          <w:sz w:val="24"/>
          <w:szCs w:val="24"/>
        </w:rPr>
        <w:t>Tıbbi</w:t>
      </w:r>
      <w:r>
        <w:rPr>
          <w:rFonts w:ascii="Times New Roman" w:hAnsi="Times New Roman" w:cs="Times New Roman"/>
          <w:sz w:val="24"/>
          <w:szCs w:val="24"/>
        </w:rPr>
        <w:t xml:space="preserve"> </w:t>
      </w:r>
      <w:r w:rsidRPr="00051DC2">
        <w:rPr>
          <w:rFonts w:ascii="Times New Roman" w:hAnsi="Times New Roman" w:cs="Times New Roman"/>
          <w:sz w:val="24"/>
          <w:szCs w:val="24"/>
        </w:rPr>
        <w:t>amaçlı</w:t>
      </w:r>
      <w:r>
        <w:rPr>
          <w:rFonts w:ascii="Times New Roman" w:hAnsi="Times New Roman" w:cs="Times New Roman"/>
          <w:sz w:val="24"/>
          <w:szCs w:val="24"/>
        </w:rPr>
        <w:t xml:space="preserve"> </w:t>
      </w:r>
      <w:r w:rsidRPr="00051DC2">
        <w:rPr>
          <w:rFonts w:ascii="Times New Roman" w:hAnsi="Times New Roman" w:cs="Times New Roman"/>
          <w:sz w:val="24"/>
          <w:szCs w:val="24"/>
        </w:rPr>
        <w:t>kullanılmak üzer hazırlana fitoterapötiklerin sahip olması</w:t>
      </w:r>
      <w:r>
        <w:rPr>
          <w:rFonts w:ascii="Times New Roman" w:hAnsi="Times New Roman" w:cs="Times New Roman"/>
          <w:sz w:val="24"/>
          <w:szCs w:val="24"/>
        </w:rPr>
        <w:t xml:space="preserve"> </w:t>
      </w:r>
      <w:r w:rsidRPr="00051DC2">
        <w:rPr>
          <w:rFonts w:ascii="Times New Roman" w:hAnsi="Times New Roman" w:cs="Times New Roman"/>
          <w:sz w:val="24"/>
          <w:szCs w:val="24"/>
        </w:rPr>
        <w:t>gereken kalite özellikleri</w:t>
      </w:r>
      <w:r>
        <w:rPr>
          <w:rFonts w:ascii="Times New Roman" w:hAnsi="Times New Roman" w:cs="Times New Roman"/>
          <w:sz w:val="24"/>
          <w:szCs w:val="24"/>
        </w:rPr>
        <w:t xml:space="preserve"> </w:t>
      </w:r>
      <w:r w:rsidRPr="00051DC2">
        <w:rPr>
          <w:rFonts w:ascii="Times New Roman" w:hAnsi="Times New Roman" w:cs="Times New Roman"/>
          <w:sz w:val="24"/>
          <w:szCs w:val="24"/>
        </w:rPr>
        <w:t>ve standartların</w:t>
      </w:r>
      <w:r>
        <w:rPr>
          <w:rFonts w:ascii="Times New Roman" w:hAnsi="Times New Roman" w:cs="Times New Roman"/>
          <w:sz w:val="24"/>
          <w:szCs w:val="24"/>
        </w:rPr>
        <w:t xml:space="preserve"> </w:t>
      </w:r>
      <w:r w:rsidRPr="00051DC2">
        <w:rPr>
          <w:rFonts w:ascii="Times New Roman" w:hAnsi="Times New Roman" w:cs="Times New Roman"/>
          <w:sz w:val="24"/>
          <w:szCs w:val="24"/>
        </w:rPr>
        <w:t>neler olması</w:t>
      </w:r>
      <w:r>
        <w:rPr>
          <w:rFonts w:ascii="Times New Roman" w:hAnsi="Times New Roman" w:cs="Times New Roman"/>
          <w:sz w:val="24"/>
          <w:szCs w:val="24"/>
        </w:rPr>
        <w:t xml:space="preserve"> </w:t>
      </w:r>
      <w:r w:rsidRPr="00051DC2">
        <w:rPr>
          <w:rFonts w:ascii="Times New Roman" w:hAnsi="Times New Roman" w:cs="Times New Roman"/>
          <w:sz w:val="24"/>
          <w:szCs w:val="24"/>
        </w:rPr>
        <w:t>gerektiği ile ilgili bilgileri</w:t>
      </w:r>
      <w:r>
        <w:rPr>
          <w:rFonts w:ascii="Times New Roman" w:hAnsi="Times New Roman" w:cs="Times New Roman"/>
          <w:sz w:val="24"/>
          <w:szCs w:val="24"/>
        </w:rPr>
        <w:t xml:space="preserve"> </w:t>
      </w:r>
      <w:r w:rsidRPr="00051DC2">
        <w:rPr>
          <w:rFonts w:ascii="Times New Roman" w:hAnsi="Times New Roman" w:cs="Times New Roman"/>
          <w:sz w:val="24"/>
          <w:szCs w:val="24"/>
        </w:rPr>
        <w:t>vermeyi</w:t>
      </w:r>
      <w:r>
        <w:rPr>
          <w:rFonts w:ascii="Times New Roman" w:hAnsi="Times New Roman" w:cs="Times New Roman"/>
          <w:sz w:val="24"/>
          <w:szCs w:val="24"/>
        </w:rPr>
        <w:t xml:space="preserve"> </w:t>
      </w:r>
      <w:r w:rsidRPr="00051DC2">
        <w:rPr>
          <w:rFonts w:ascii="Times New Roman" w:hAnsi="Times New Roman" w:cs="Times New Roman"/>
          <w:sz w:val="24"/>
          <w:szCs w:val="24"/>
        </w:rPr>
        <w:t>amaçlar</w:t>
      </w:r>
      <w:r>
        <w:rPr>
          <w:rFonts w:ascii="Times New Roman" w:hAnsi="Times New Roman" w:cs="Times New Roman"/>
          <w:sz w:val="24"/>
          <w:szCs w:val="24"/>
        </w:rPr>
        <w:t>.</w:t>
      </w:r>
    </w:p>
    <w:p w14:paraId="13F69777" w14:textId="77777777" w:rsidR="00A82451" w:rsidRPr="00AE3175" w:rsidRDefault="00A82451" w:rsidP="00A82451">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İçeriği</w:t>
      </w:r>
      <w:r>
        <w:rPr>
          <w:rFonts w:ascii="Times New Roman" w:hAnsi="Times New Roman" w:cs="Times New Roman"/>
          <w:i/>
          <w:sz w:val="24"/>
          <w:szCs w:val="24"/>
        </w:rPr>
        <w:t>:</w:t>
      </w:r>
    </w:p>
    <w:p w14:paraId="761D6CEB" w14:textId="6E568DA5" w:rsidR="00A82451" w:rsidRPr="00AC0599" w:rsidRDefault="00051DC2" w:rsidP="00A82451">
      <w:pPr>
        <w:spacing w:line="276" w:lineRule="auto"/>
        <w:jc w:val="both"/>
        <w:rPr>
          <w:rFonts w:ascii="Times New Roman" w:hAnsi="Times New Roman" w:cs="Times New Roman"/>
          <w:sz w:val="24"/>
          <w:szCs w:val="24"/>
        </w:rPr>
      </w:pPr>
      <w:r w:rsidRPr="00051DC2">
        <w:rPr>
          <w:rFonts w:ascii="Times New Roman" w:hAnsi="Times New Roman" w:cs="Times New Roman"/>
          <w:sz w:val="24"/>
          <w:szCs w:val="24"/>
        </w:rPr>
        <w:t>Tıbbi bitkilerden elde edilen ürünlerin standardizasyonu ve kalite kontrol</w:t>
      </w:r>
      <w:r>
        <w:rPr>
          <w:rFonts w:ascii="Times New Roman" w:hAnsi="Times New Roman" w:cs="Times New Roman"/>
          <w:sz w:val="24"/>
          <w:szCs w:val="24"/>
        </w:rPr>
        <w:t xml:space="preserve"> </w:t>
      </w:r>
      <w:r w:rsidRPr="00051DC2">
        <w:rPr>
          <w:rFonts w:ascii="Times New Roman" w:hAnsi="Times New Roman" w:cs="Times New Roman"/>
          <w:sz w:val="24"/>
          <w:szCs w:val="24"/>
        </w:rPr>
        <w:t>yöntemlerinin detaylı</w:t>
      </w:r>
      <w:r>
        <w:rPr>
          <w:rFonts w:ascii="Times New Roman" w:hAnsi="Times New Roman" w:cs="Times New Roman"/>
          <w:sz w:val="24"/>
          <w:szCs w:val="24"/>
        </w:rPr>
        <w:t xml:space="preserve"> </w:t>
      </w:r>
      <w:r w:rsidRPr="00051DC2">
        <w:rPr>
          <w:rFonts w:ascii="Times New Roman" w:hAnsi="Times New Roman" w:cs="Times New Roman"/>
          <w:sz w:val="24"/>
          <w:szCs w:val="24"/>
        </w:rPr>
        <w:t>açıklamasını içerir</w:t>
      </w:r>
      <w:r w:rsidR="00A82451">
        <w:rPr>
          <w:rFonts w:ascii="Times New Roman" w:hAnsi="Times New Roman" w:cs="Times New Roman"/>
          <w:sz w:val="24"/>
          <w:szCs w:val="24"/>
        </w:rPr>
        <w:t>.</w:t>
      </w:r>
    </w:p>
    <w:p w14:paraId="2673FB7B" w14:textId="472D7801" w:rsidR="008A6A04" w:rsidRDefault="002D0FC3" w:rsidP="008A6A04">
      <w:pPr>
        <w:spacing w:line="276" w:lineRule="auto"/>
        <w:jc w:val="both"/>
        <w:rPr>
          <w:rFonts w:ascii="Times New Roman" w:hAnsi="Times New Roman" w:cs="Times New Roman"/>
          <w:b/>
          <w:sz w:val="24"/>
          <w:szCs w:val="24"/>
        </w:rPr>
      </w:pPr>
      <w:r>
        <w:rPr>
          <w:rFonts w:ascii="Times New Roman" w:hAnsi="Times New Roman" w:cs="Times New Roman"/>
          <w:b/>
          <w:sz w:val="24"/>
          <w:szCs w:val="24"/>
        </w:rPr>
        <w:t>ECS409 BAĞIŞIKLIK SİSTEMİ</w:t>
      </w:r>
    </w:p>
    <w:p w14:paraId="73C747F1" w14:textId="143FA4DC" w:rsidR="002D0FC3" w:rsidRDefault="002D0FC3" w:rsidP="002D0FC3">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Amacı:</w:t>
      </w:r>
      <w:r>
        <w:rPr>
          <w:rFonts w:ascii="Times New Roman" w:hAnsi="Times New Roman" w:cs="Times New Roman"/>
          <w:i/>
          <w:sz w:val="24"/>
          <w:szCs w:val="24"/>
        </w:rPr>
        <w:t xml:space="preserve"> </w:t>
      </w:r>
    </w:p>
    <w:p w14:paraId="265B3652" w14:textId="3BEC7DE2" w:rsidR="002D0FC3" w:rsidRP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Enfeksiyon hastalıkları açısından bağışıklık sisteminin rolü ve aşırı duyarlılık reaksiyonları ile ilgili öğrencileri temel düzeyde bilgilendirmek. </w:t>
      </w:r>
    </w:p>
    <w:p w14:paraId="48C541D8" w14:textId="4DFD65C1" w:rsidR="002D0FC3" w:rsidRDefault="002D0FC3" w:rsidP="008A6A04">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İçeriği</w:t>
      </w:r>
      <w:r>
        <w:rPr>
          <w:rFonts w:ascii="Times New Roman" w:hAnsi="Times New Roman" w:cs="Times New Roman"/>
          <w:i/>
          <w:sz w:val="24"/>
          <w:szCs w:val="24"/>
        </w:rPr>
        <w:t>:</w:t>
      </w:r>
    </w:p>
    <w:p w14:paraId="7AA61C71" w14:textId="0569E8FD" w:rsidR="002D0FC3" w:rsidRP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Doğal ve kazanılmış bağışıklık sisteminin morfolojisi, işlevi ve etkileşimleri ile ilgili konuları içerir. </w:t>
      </w:r>
    </w:p>
    <w:p w14:paraId="72A1F5A7" w14:textId="5AE1E000" w:rsidR="002D0FC3" w:rsidRDefault="002D0FC3" w:rsidP="002D0FC3">
      <w:pPr>
        <w:spacing w:line="276" w:lineRule="auto"/>
        <w:jc w:val="both"/>
        <w:rPr>
          <w:rFonts w:ascii="Times New Roman" w:hAnsi="Times New Roman" w:cs="Times New Roman"/>
          <w:b/>
          <w:sz w:val="24"/>
          <w:szCs w:val="24"/>
        </w:rPr>
      </w:pPr>
      <w:r>
        <w:rPr>
          <w:rFonts w:ascii="Times New Roman" w:hAnsi="Times New Roman" w:cs="Times New Roman"/>
          <w:b/>
          <w:sz w:val="24"/>
          <w:szCs w:val="24"/>
        </w:rPr>
        <w:t>ECS411 İLAÇ GELİŞTİRME VE ETKİN MADDE SENTEZ YÖNTEMLERİ</w:t>
      </w:r>
    </w:p>
    <w:p w14:paraId="5EE0F134" w14:textId="77777777" w:rsidR="002D0FC3" w:rsidRDefault="002D0FC3" w:rsidP="002D0FC3">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Amacı:</w:t>
      </w:r>
    </w:p>
    <w:p w14:paraId="4B1BE34A" w14:textId="76079812" w:rsidR="002D0FC3" w:rsidRP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Bu ders kapsamında öğrencilere yeni ilaç geliştirme ve ilaç etken madde sentez stratejilerinin öğretilmesi amaçlanmaktadır.</w:t>
      </w:r>
    </w:p>
    <w:p w14:paraId="77311E6E" w14:textId="627EF99C" w:rsidR="002D0FC3" w:rsidRDefault="002D0FC3" w:rsidP="002D0FC3">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İçeriği</w:t>
      </w:r>
      <w:r>
        <w:rPr>
          <w:rFonts w:ascii="Times New Roman" w:hAnsi="Times New Roman" w:cs="Times New Roman"/>
          <w:i/>
          <w:sz w:val="24"/>
          <w:szCs w:val="24"/>
        </w:rPr>
        <w:t>:</w:t>
      </w:r>
    </w:p>
    <w:p w14:paraId="17ADDB31" w14:textId="1C61E02E" w:rsidR="002D0FC3" w:rsidRP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İlaç Geliştirme Aşamaları, İlaç dizaynında Moleküler Modelleme, Bilgisayar Destekli İlaç Tasarımı (CADDs), Yeni ilaç Moleküllerin Keşfinde; Kombinatoryal kimya, Hızlı tarama (HTS) ve Kantitatif Yapı-Etki İlişkileri(QSAR). Organik sentez stratejileri İlaç etken madde sentez yöntemleri, Öncü bileşiğin belirlenmesi, Analogların sentezi ve kimyasal modifikasyon, Yarı sentetik stratejiler, Biyosentezler ve Full sentezler </w:t>
      </w:r>
    </w:p>
    <w:p w14:paraId="1049729C" w14:textId="3661A41E" w:rsidR="002D0FC3" w:rsidRPr="003C2FD5" w:rsidRDefault="002D0FC3" w:rsidP="002D0FC3">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ECS413 MESLEKİ İNGİLİZCE</w:t>
      </w:r>
    </w:p>
    <w:p w14:paraId="7E3F119E" w14:textId="77777777" w:rsidR="002D0FC3" w:rsidRDefault="002D0FC3" w:rsidP="002D0FC3">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Amacı:</w:t>
      </w:r>
    </w:p>
    <w:p w14:paraId="71E1FF14" w14:textId="187F26F0" w:rsidR="002D0FC3" w:rsidRP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Bu dersin amacı eczacılık eğitimi sırasında ilaçla ilgili olan bilimsel mesleki İngilizceyi öğretmektir. </w:t>
      </w:r>
    </w:p>
    <w:p w14:paraId="5493DA60" w14:textId="77777777" w:rsidR="002D0FC3" w:rsidRPr="002D0FC3" w:rsidRDefault="002D0FC3" w:rsidP="002D0FC3">
      <w:pPr>
        <w:spacing w:line="276" w:lineRule="auto"/>
        <w:jc w:val="both"/>
        <w:rPr>
          <w:rFonts w:ascii="Times New Roman" w:hAnsi="Times New Roman" w:cs="Times New Roman"/>
          <w:i/>
          <w:sz w:val="24"/>
          <w:szCs w:val="24"/>
        </w:rPr>
      </w:pPr>
      <w:r w:rsidRPr="00AE3175">
        <w:rPr>
          <w:rFonts w:ascii="Times New Roman" w:hAnsi="Times New Roman" w:cs="Times New Roman"/>
          <w:i/>
          <w:sz w:val="24"/>
          <w:szCs w:val="24"/>
        </w:rPr>
        <w:t>Dersin İçeriği</w:t>
      </w:r>
      <w:r>
        <w:rPr>
          <w:rFonts w:ascii="Times New Roman" w:hAnsi="Times New Roman" w:cs="Times New Roman"/>
          <w:i/>
          <w:sz w:val="24"/>
          <w:szCs w:val="24"/>
        </w:rPr>
        <w:t>:</w:t>
      </w:r>
    </w:p>
    <w:p w14:paraId="29CAA53E" w14:textId="77777777" w:rsidR="002D0FC3" w:rsidRDefault="002D0FC3" w:rsidP="002D0FC3">
      <w:pPr>
        <w:widowControl w:val="0"/>
        <w:autoSpaceDE w:val="0"/>
        <w:autoSpaceDN w:val="0"/>
        <w:adjustRightInd w:val="0"/>
        <w:spacing w:after="240" w:line="300" w:lineRule="atLeast"/>
        <w:rPr>
          <w:rFonts w:ascii="Times" w:hAnsi="Times" w:cs="Times"/>
          <w:color w:val="000000"/>
          <w:sz w:val="24"/>
          <w:szCs w:val="24"/>
          <w:lang w:val="en-US"/>
        </w:rPr>
      </w:pPr>
      <w:r>
        <w:rPr>
          <w:rFonts w:ascii="Times" w:hAnsi="Times" w:cs="Times"/>
          <w:color w:val="343434"/>
          <w:sz w:val="26"/>
          <w:szCs w:val="26"/>
          <w:lang w:val="en-US"/>
        </w:rPr>
        <w:t xml:space="preserve">İlaçla ilgili kelimeler, ilaçla ilgili bilimsel çalışmalarda, Türkçeden İngilizceye ve İngilizceden Türkçeye çeviri sırasında dikkat edilecek hususlar. Türkçe yazılmış olan ilaç prospektüslerinin İngilizceye çevrilmesi. İngilizce yazılmış olan ilaç prospektüslerinin Türkçeye çevrilmesi. İlaçla ilgili İngilizce olarak yazılmış bilimsel bir çalışmayı okumak ve anlamak. Türkçe yazılmış bilimsel bir çalışmayı İngilizce yazmak ve sunmak. Alan dersleri ile ilgili metinleri çevirmek. İlaçla ile ilgili bilimsel bir çalışmayı İngilizce yazmak ve sunmak. Sentetik ilaçlar ile ilgili İngilizce sunum hazırlamak ve sunmak. Mesleği ile ilgili İngilizce dinlediğini anlayabilme ve iletişim kurmak </w:t>
      </w:r>
    </w:p>
    <w:p w14:paraId="326964B6" w14:textId="77777777" w:rsidR="002D0FC3" w:rsidRPr="003C2FD5" w:rsidRDefault="002D0FC3" w:rsidP="002D0FC3">
      <w:pPr>
        <w:spacing w:line="276" w:lineRule="auto"/>
        <w:jc w:val="both"/>
        <w:rPr>
          <w:rFonts w:ascii="Times New Roman" w:hAnsi="Times New Roman" w:cs="Times New Roman"/>
          <w:sz w:val="24"/>
          <w:szCs w:val="24"/>
        </w:rPr>
      </w:pPr>
    </w:p>
    <w:p w14:paraId="527BCE30" w14:textId="77777777" w:rsidR="002D0FC3" w:rsidRPr="003C2FD5" w:rsidRDefault="002D0FC3" w:rsidP="008A6A04">
      <w:pPr>
        <w:spacing w:line="276" w:lineRule="auto"/>
        <w:jc w:val="both"/>
        <w:rPr>
          <w:rFonts w:ascii="Times New Roman" w:hAnsi="Times New Roman" w:cs="Times New Roman"/>
          <w:sz w:val="24"/>
          <w:szCs w:val="24"/>
        </w:rPr>
      </w:pPr>
    </w:p>
    <w:sectPr w:rsidR="002D0FC3" w:rsidRPr="003C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2F9D0" w14:textId="77777777" w:rsidR="006E3964" w:rsidRDefault="006E3964" w:rsidP="00C7091D">
      <w:pPr>
        <w:spacing w:after="0" w:line="240" w:lineRule="auto"/>
      </w:pPr>
      <w:r>
        <w:separator/>
      </w:r>
    </w:p>
  </w:endnote>
  <w:endnote w:type="continuationSeparator" w:id="0">
    <w:p w14:paraId="0173F1AD" w14:textId="77777777" w:rsidR="006E3964" w:rsidRDefault="006E3964" w:rsidP="00C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7859" w14:textId="77777777" w:rsidR="006E3964" w:rsidRDefault="006E3964" w:rsidP="00C7091D">
      <w:pPr>
        <w:spacing w:after="0" w:line="240" w:lineRule="auto"/>
      </w:pPr>
      <w:r>
        <w:separator/>
      </w:r>
    </w:p>
  </w:footnote>
  <w:footnote w:type="continuationSeparator" w:id="0">
    <w:p w14:paraId="3FEE8D30" w14:textId="77777777" w:rsidR="006E3964" w:rsidRDefault="006E3964" w:rsidP="00C70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sjQ0NbYwNjY0MzNU0lEKTi0uzszPAykwrAUAo+uAxSwAAAA="/>
  </w:docVars>
  <w:rsids>
    <w:rsidRoot w:val="00405DFA"/>
    <w:rsid w:val="000002B1"/>
    <w:rsid w:val="00051DC2"/>
    <w:rsid w:val="000764D7"/>
    <w:rsid w:val="000F22A4"/>
    <w:rsid w:val="001211CE"/>
    <w:rsid w:val="001333F2"/>
    <w:rsid w:val="00226639"/>
    <w:rsid w:val="002D0FC3"/>
    <w:rsid w:val="00364912"/>
    <w:rsid w:val="003C2FD5"/>
    <w:rsid w:val="00405DFA"/>
    <w:rsid w:val="00531F17"/>
    <w:rsid w:val="005F36B6"/>
    <w:rsid w:val="00614A79"/>
    <w:rsid w:val="00646CAF"/>
    <w:rsid w:val="00673540"/>
    <w:rsid w:val="006C65B5"/>
    <w:rsid w:val="006E3964"/>
    <w:rsid w:val="006E3D91"/>
    <w:rsid w:val="00764F70"/>
    <w:rsid w:val="0078459F"/>
    <w:rsid w:val="0081775A"/>
    <w:rsid w:val="008A6A04"/>
    <w:rsid w:val="008F4477"/>
    <w:rsid w:val="00913E44"/>
    <w:rsid w:val="00943210"/>
    <w:rsid w:val="0094349C"/>
    <w:rsid w:val="00966DD3"/>
    <w:rsid w:val="00986872"/>
    <w:rsid w:val="00A82451"/>
    <w:rsid w:val="00AA6E1A"/>
    <w:rsid w:val="00B24230"/>
    <w:rsid w:val="00B261AD"/>
    <w:rsid w:val="00B77BB5"/>
    <w:rsid w:val="00C51F88"/>
    <w:rsid w:val="00C7091D"/>
    <w:rsid w:val="00CD7E7C"/>
    <w:rsid w:val="00DC182E"/>
    <w:rsid w:val="00DD38D6"/>
    <w:rsid w:val="00E23C59"/>
    <w:rsid w:val="00E26D35"/>
    <w:rsid w:val="00F35FD0"/>
    <w:rsid w:val="00FC73F0"/>
    <w:rsid w:val="00FF2D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E15A8"/>
  <w15:docId w15:val="{47499602-B4A8-DA4A-BE85-D49D0421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09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091D"/>
  </w:style>
  <w:style w:type="paragraph" w:styleId="AltBilgi">
    <w:name w:val="footer"/>
    <w:basedOn w:val="Normal"/>
    <w:link w:val="AltBilgiChar"/>
    <w:uiPriority w:val="99"/>
    <w:unhideWhenUsed/>
    <w:rsid w:val="00C709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091D"/>
  </w:style>
  <w:style w:type="paragraph" w:styleId="BalonMetni">
    <w:name w:val="Balloon Text"/>
    <w:basedOn w:val="Normal"/>
    <w:link w:val="BalonMetniChar"/>
    <w:uiPriority w:val="99"/>
    <w:semiHidden/>
    <w:unhideWhenUsed/>
    <w:rsid w:val="002D0FC3"/>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D0F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1422</Words>
  <Characters>8112</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Aygül</dc:creator>
  <cp:keywords/>
  <dc:description/>
  <cp:lastModifiedBy>Microsoft Office Kullanıcısı</cp:lastModifiedBy>
  <cp:revision>6</cp:revision>
  <dcterms:created xsi:type="dcterms:W3CDTF">2019-07-11T12:42:00Z</dcterms:created>
  <dcterms:modified xsi:type="dcterms:W3CDTF">2020-10-01T08:38:00Z</dcterms:modified>
</cp:coreProperties>
</file>