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7FA2E" w14:textId="229E5DF9" w:rsidR="000002B1" w:rsidRPr="003C2FD5" w:rsidRDefault="00A84F00" w:rsidP="00943210">
      <w:pPr>
        <w:spacing w:line="276" w:lineRule="auto"/>
        <w:ind w:left="-284"/>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15C84434" wp14:editId="31454F09">
            <wp:extent cx="5760720" cy="7257138"/>
            <wp:effectExtent l="0" t="0" r="508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257138"/>
                    </a:xfrm>
                    <a:prstGeom prst="rect">
                      <a:avLst/>
                    </a:prstGeom>
                    <a:noFill/>
                    <a:ln>
                      <a:noFill/>
                    </a:ln>
                  </pic:spPr>
                </pic:pic>
              </a:graphicData>
            </a:graphic>
          </wp:inline>
        </w:drawing>
      </w:r>
    </w:p>
    <w:p w14:paraId="0C404503" w14:textId="18A43B51" w:rsidR="003C2FD5" w:rsidRPr="003C2FD5" w:rsidRDefault="003C2FD5" w:rsidP="00943210">
      <w:pPr>
        <w:spacing w:line="276" w:lineRule="auto"/>
        <w:ind w:left="-284"/>
        <w:jc w:val="both"/>
        <w:rPr>
          <w:rFonts w:ascii="Times New Roman" w:hAnsi="Times New Roman" w:cs="Times New Roman"/>
          <w:sz w:val="24"/>
          <w:szCs w:val="24"/>
        </w:rPr>
      </w:pPr>
    </w:p>
    <w:p w14:paraId="6F8440E1" w14:textId="3FB9E941" w:rsidR="003C2FD5" w:rsidRPr="003C2FD5" w:rsidRDefault="003C2FD5" w:rsidP="00943210">
      <w:pPr>
        <w:spacing w:line="276" w:lineRule="auto"/>
        <w:ind w:left="-284"/>
        <w:jc w:val="both"/>
        <w:rPr>
          <w:rFonts w:ascii="Times New Roman" w:hAnsi="Times New Roman" w:cs="Times New Roman"/>
          <w:sz w:val="24"/>
          <w:szCs w:val="24"/>
        </w:rPr>
      </w:pPr>
    </w:p>
    <w:p w14:paraId="3DC1F8C5" w14:textId="0E98528F" w:rsidR="003C2FD5" w:rsidRPr="003C2FD5" w:rsidRDefault="003C2FD5" w:rsidP="00943210">
      <w:pPr>
        <w:spacing w:line="276" w:lineRule="auto"/>
        <w:jc w:val="both"/>
        <w:rPr>
          <w:rFonts w:ascii="Times New Roman" w:hAnsi="Times New Roman" w:cs="Times New Roman"/>
          <w:sz w:val="24"/>
          <w:szCs w:val="24"/>
        </w:rPr>
      </w:pPr>
    </w:p>
    <w:p w14:paraId="75592D86" w14:textId="77777777" w:rsidR="008C4CE1" w:rsidRDefault="008C4CE1">
      <w:pPr>
        <w:rPr>
          <w:rFonts w:ascii="Times New Roman" w:hAnsi="Times New Roman" w:cs="Times New Roman"/>
          <w:b/>
          <w:sz w:val="24"/>
          <w:szCs w:val="24"/>
        </w:rPr>
      </w:pPr>
      <w:r>
        <w:rPr>
          <w:rFonts w:ascii="Times New Roman" w:hAnsi="Times New Roman" w:cs="Times New Roman"/>
          <w:b/>
          <w:sz w:val="24"/>
          <w:szCs w:val="24"/>
        </w:rPr>
        <w:br w:type="page"/>
      </w:r>
    </w:p>
    <w:p w14:paraId="7DDED85D" w14:textId="3239FAD9" w:rsidR="003C2FD5" w:rsidRPr="006C65B5" w:rsidRDefault="003C2FD5" w:rsidP="00943210">
      <w:pPr>
        <w:spacing w:line="276" w:lineRule="auto"/>
        <w:jc w:val="both"/>
        <w:rPr>
          <w:rFonts w:ascii="Times New Roman" w:hAnsi="Times New Roman" w:cs="Times New Roman"/>
          <w:b/>
          <w:sz w:val="24"/>
          <w:szCs w:val="24"/>
        </w:rPr>
      </w:pPr>
      <w:r w:rsidRPr="006C65B5">
        <w:rPr>
          <w:rFonts w:ascii="Times New Roman" w:hAnsi="Times New Roman" w:cs="Times New Roman"/>
          <w:b/>
          <w:sz w:val="24"/>
          <w:szCs w:val="24"/>
        </w:rPr>
        <w:lastRenderedPageBreak/>
        <w:t>ECF</w:t>
      </w:r>
      <w:r w:rsidR="008C4CE1">
        <w:rPr>
          <w:rFonts w:ascii="Times New Roman" w:hAnsi="Times New Roman" w:cs="Times New Roman"/>
          <w:b/>
          <w:sz w:val="24"/>
          <w:szCs w:val="24"/>
        </w:rPr>
        <w:t>3</w:t>
      </w:r>
      <w:r w:rsidRPr="006C65B5">
        <w:rPr>
          <w:rFonts w:ascii="Times New Roman" w:hAnsi="Times New Roman" w:cs="Times New Roman"/>
          <w:b/>
          <w:sz w:val="24"/>
          <w:szCs w:val="24"/>
        </w:rPr>
        <w:t xml:space="preserve">02 </w:t>
      </w:r>
      <w:r w:rsidR="008C4CE1" w:rsidRPr="00807AEE">
        <w:rPr>
          <w:rFonts w:ascii="Times New Roman" w:hAnsi="Times New Roman" w:cs="Times New Roman"/>
          <w:b/>
          <w:bCs/>
          <w:sz w:val="24"/>
        </w:rPr>
        <w:t>KLİNİK BİYOKİMYA</w:t>
      </w:r>
    </w:p>
    <w:p w14:paraId="179B5433" w14:textId="77777777" w:rsidR="003C2FD5" w:rsidRDefault="003C2FD5" w:rsidP="00943210">
      <w:pPr>
        <w:spacing w:line="276" w:lineRule="auto"/>
        <w:jc w:val="both"/>
        <w:rPr>
          <w:rFonts w:ascii="Times New Roman" w:hAnsi="Times New Roman" w:cs="Times New Roman"/>
          <w:i/>
          <w:sz w:val="24"/>
          <w:szCs w:val="24"/>
        </w:rPr>
      </w:pPr>
      <w:r w:rsidRPr="006C65B5">
        <w:rPr>
          <w:rFonts w:ascii="Times New Roman" w:hAnsi="Times New Roman" w:cs="Times New Roman"/>
          <w:i/>
          <w:sz w:val="24"/>
          <w:szCs w:val="24"/>
        </w:rPr>
        <w:t>Dersin Amacı:</w:t>
      </w:r>
    </w:p>
    <w:p w14:paraId="7D6F2290" w14:textId="77777777" w:rsidR="008C4CE1" w:rsidRPr="00807AEE" w:rsidRDefault="008C4CE1" w:rsidP="009F5193">
      <w:pPr>
        <w:jc w:val="both"/>
        <w:rPr>
          <w:rFonts w:ascii="Times New Roman" w:hAnsi="Times New Roman" w:cs="Times New Roman"/>
          <w:bCs/>
          <w:sz w:val="24"/>
        </w:rPr>
      </w:pPr>
      <w:r w:rsidRPr="00807AEE">
        <w:rPr>
          <w:rFonts w:ascii="Times New Roman" w:hAnsi="Times New Roman" w:cs="Times New Roman"/>
          <w:bCs/>
          <w:sz w:val="24"/>
        </w:rPr>
        <w:t xml:space="preserve">Öğrencileri hastalıkların biyokimyasal temelleri ve ilgili biyokimyasal laboratuvar bulgularının yorumlanması hakkında bilgilendirmektir. </w:t>
      </w:r>
    </w:p>
    <w:p w14:paraId="542C4707" w14:textId="77777777" w:rsidR="003C2FD5" w:rsidRPr="006C65B5" w:rsidRDefault="003C2FD5" w:rsidP="00943210">
      <w:pPr>
        <w:spacing w:line="276" w:lineRule="auto"/>
        <w:jc w:val="both"/>
        <w:rPr>
          <w:rFonts w:ascii="Times New Roman" w:hAnsi="Times New Roman" w:cs="Times New Roman"/>
          <w:i/>
          <w:sz w:val="24"/>
          <w:szCs w:val="24"/>
        </w:rPr>
      </w:pPr>
      <w:r w:rsidRPr="006C65B5">
        <w:rPr>
          <w:rFonts w:ascii="Times New Roman" w:hAnsi="Times New Roman" w:cs="Times New Roman"/>
          <w:i/>
          <w:sz w:val="24"/>
          <w:szCs w:val="24"/>
        </w:rPr>
        <w:t>Dersin İçeriği:</w:t>
      </w:r>
    </w:p>
    <w:p w14:paraId="006B5F77" w14:textId="77777777" w:rsidR="008C4CE1" w:rsidRDefault="008C4CE1" w:rsidP="008C4CE1">
      <w:pPr>
        <w:jc w:val="both"/>
        <w:rPr>
          <w:rFonts w:ascii="Times New Roman" w:hAnsi="Times New Roman" w:cs="Times New Roman"/>
          <w:sz w:val="24"/>
        </w:rPr>
      </w:pPr>
      <w:r w:rsidRPr="00807AEE">
        <w:rPr>
          <w:rFonts w:ascii="Times New Roman" w:hAnsi="Times New Roman" w:cs="Times New Roman"/>
          <w:sz w:val="24"/>
        </w:rPr>
        <w:t xml:space="preserve">Bu derste, karbohidrat metabolizması bozuklukları, klinik enzimoloji, lipitler ve dislipidemiler, kardiovasküler hastalıklar ve testleri, su ve elektrolit dengesi, karaciğer biyokimyası, açlık ve tokluk biyokimyası, böbrek biyokimyası, idrar analizi, hormonların genel tanımı ve etki mekanizmaları, aminoasit metabolizmasında biyokimyasal değişiklikler karaciğer fonksiyon testleri, tiroid fonksiyon testleri konularında bilgi verilmektedir. </w:t>
      </w:r>
    </w:p>
    <w:p w14:paraId="76DB4BCD" w14:textId="77777777" w:rsidR="008C4CE1" w:rsidRPr="00807AEE" w:rsidRDefault="008C4CE1" w:rsidP="008C4CE1">
      <w:pPr>
        <w:jc w:val="both"/>
        <w:rPr>
          <w:rFonts w:ascii="Times New Roman" w:hAnsi="Times New Roman" w:cs="Times New Roman"/>
          <w:sz w:val="24"/>
        </w:rPr>
      </w:pPr>
    </w:p>
    <w:p w14:paraId="4716813A" w14:textId="5AC152AD" w:rsidR="006C65B5" w:rsidRDefault="008C4CE1" w:rsidP="00943210">
      <w:pPr>
        <w:spacing w:line="276" w:lineRule="auto"/>
        <w:jc w:val="both"/>
        <w:rPr>
          <w:rFonts w:ascii="Times New Roman" w:hAnsi="Times New Roman" w:cs="Times New Roman"/>
          <w:b/>
          <w:bCs/>
          <w:sz w:val="24"/>
        </w:rPr>
      </w:pPr>
      <w:r w:rsidRPr="006C65B5">
        <w:rPr>
          <w:rFonts w:ascii="Times New Roman" w:hAnsi="Times New Roman" w:cs="Times New Roman"/>
          <w:b/>
          <w:sz w:val="24"/>
          <w:szCs w:val="24"/>
        </w:rPr>
        <w:t>ECF</w:t>
      </w:r>
      <w:r>
        <w:rPr>
          <w:rFonts w:ascii="Times New Roman" w:hAnsi="Times New Roman" w:cs="Times New Roman"/>
          <w:b/>
          <w:sz w:val="24"/>
          <w:szCs w:val="24"/>
        </w:rPr>
        <w:t>3</w:t>
      </w:r>
      <w:r w:rsidRPr="006C65B5">
        <w:rPr>
          <w:rFonts w:ascii="Times New Roman" w:hAnsi="Times New Roman" w:cs="Times New Roman"/>
          <w:b/>
          <w:sz w:val="24"/>
          <w:szCs w:val="24"/>
        </w:rPr>
        <w:t>0</w:t>
      </w:r>
      <w:r>
        <w:rPr>
          <w:rFonts w:ascii="Times New Roman" w:hAnsi="Times New Roman" w:cs="Times New Roman"/>
          <w:b/>
          <w:sz w:val="24"/>
          <w:szCs w:val="24"/>
        </w:rPr>
        <w:t>4</w:t>
      </w:r>
      <w:r w:rsidRPr="006C65B5">
        <w:rPr>
          <w:rFonts w:ascii="Times New Roman" w:hAnsi="Times New Roman" w:cs="Times New Roman"/>
          <w:b/>
          <w:sz w:val="24"/>
          <w:szCs w:val="24"/>
        </w:rPr>
        <w:t xml:space="preserve"> </w:t>
      </w:r>
      <w:r>
        <w:rPr>
          <w:rFonts w:ascii="Times New Roman" w:hAnsi="Times New Roman" w:cs="Times New Roman"/>
          <w:b/>
          <w:bCs/>
          <w:sz w:val="24"/>
        </w:rPr>
        <w:t xml:space="preserve">FARMASÖTİK </w:t>
      </w:r>
      <w:r w:rsidRPr="00807AEE">
        <w:rPr>
          <w:rFonts w:ascii="Times New Roman" w:hAnsi="Times New Roman" w:cs="Times New Roman"/>
          <w:b/>
          <w:bCs/>
          <w:sz w:val="24"/>
        </w:rPr>
        <w:t>KİMYA</w:t>
      </w:r>
      <w:r>
        <w:rPr>
          <w:rFonts w:ascii="Times New Roman" w:hAnsi="Times New Roman" w:cs="Times New Roman"/>
          <w:b/>
          <w:bCs/>
          <w:sz w:val="24"/>
        </w:rPr>
        <w:t xml:space="preserve"> III</w:t>
      </w:r>
    </w:p>
    <w:p w14:paraId="16DFA2B5" w14:textId="77777777" w:rsidR="008C4CE1" w:rsidRDefault="008C4CE1" w:rsidP="008C4CE1">
      <w:pPr>
        <w:spacing w:line="276" w:lineRule="auto"/>
        <w:jc w:val="both"/>
        <w:rPr>
          <w:rFonts w:ascii="Times New Roman" w:hAnsi="Times New Roman" w:cs="Times New Roman"/>
          <w:i/>
          <w:sz w:val="24"/>
          <w:szCs w:val="24"/>
        </w:rPr>
      </w:pPr>
      <w:r w:rsidRPr="006C65B5">
        <w:rPr>
          <w:rFonts w:ascii="Times New Roman" w:hAnsi="Times New Roman" w:cs="Times New Roman"/>
          <w:i/>
          <w:sz w:val="24"/>
          <w:szCs w:val="24"/>
        </w:rPr>
        <w:t>Dersin Amacı:</w:t>
      </w:r>
    </w:p>
    <w:p w14:paraId="1C71AB49" w14:textId="5BF68946" w:rsidR="008C4CE1" w:rsidRPr="00807AEE" w:rsidRDefault="009A203F" w:rsidP="009A203F">
      <w:pPr>
        <w:jc w:val="both"/>
        <w:rPr>
          <w:rFonts w:ascii="Times New Roman" w:hAnsi="Times New Roman" w:cs="Times New Roman"/>
          <w:bCs/>
          <w:sz w:val="24"/>
        </w:rPr>
      </w:pPr>
      <w:r w:rsidRPr="009A203F">
        <w:rPr>
          <w:rFonts w:ascii="Times New Roman" w:hAnsi="Times New Roman" w:cs="Times New Roman"/>
          <w:bCs/>
          <w:sz w:val="24"/>
        </w:rPr>
        <w:t>Bu dersin amacı; gastrointestinal sistem üzerine etkili ilaçlar, antiallerjikler, vitaminler, diagnostik bileşikler,</w:t>
      </w:r>
      <w:r>
        <w:rPr>
          <w:rFonts w:ascii="Times New Roman" w:hAnsi="Times New Roman" w:cs="Times New Roman"/>
          <w:bCs/>
          <w:sz w:val="24"/>
        </w:rPr>
        <w:t xml:space="preserve"> </w:t>
      </w:r>
      <w:r w:rsidRPr="009A203F">
        <w:rPr>
          <w:rFonts w:ascii="Times New Roman" w:hAnsi="Times New Roman" w:cs="Times New Roman"/>
          <w:bCs/>
          <w:sz w:val="24"/>
        </w:rPr>
        <w:t>antitüssif ve ekspektoran ilaçlar ile hormonların temel özellikleri, sentezleri, etki mekanizmaları, yapı-etki ilişkileri</w:t>
      </w:r>
      <w:r>
        <w:rPr>
          <w:rFonts w:ascii="Times New Roman" w:hAnsi="Times New Roman" w:cs="Times New Roman"/>
          <w:bCs/>
          <w:sz w:val="24"/>
        </w:rPr>
        <w:t xml:space="preserve"> </w:t>
      </w:r>
      <w:r w:rsidRPr="009A203F">
        <w:rPr>
          <w:rFonts w:ascii="Times New Roman" w:hAnsi="Times New Roman" w:cs="Times New Roman"/>
          <w:bCs/>
          <w:sz w:val="24"/>
        </w:rPr>
        <w:t>ve biyotransformasyonları hakkında öğrencilere bilgi vermektir.</w:t>
      </w:r>
    </w:p>
    <w:p w14:paraId="4AD85E0A" w14:textId="77777777" w:rsidR="008C4CE1" w:rsidRPr="006C65B5" w:rsidRDefault="008C4CE1" w:rsidP="008C4CE1">
      <w:pPr>
        <w:spacing w:line="276" w:lineRule="auto"/>
        <w:jc w:val="both"/>
        <w:rPr>
          <w:rFonts w:ascii="Times New Roman" w:hAnsi="Times New Roman" w:cs="Times New Roman"/>
          <w:i/>
          <w:sz w:val="24"/>
          <w:szCs w:val="24"/>
        </w:rPr>
      </w:pPr>
      <w:r w:rsidRPr="006C65B5">
        <w:rPr>
          <w:rFonts w:ascii="Times New Roman" w:hAnsi="Times New Roman" w:cs="Times New Roman"/>
          <w:i/>
          <w:sz w:val="24"/>
          <w:szCs w:val="24"/>
        </w:rPr>
        <w:t>Dersin İçeriği:</w:t>
      </w:r>
    </w:p>
    <w:p w14:paraId="6CCD310D" w14:textId="67DDF6A6" w:rsidR="008C4CE1" w:rsidRDefault="008C4CE1" w:rsidP="009A203F">
      <w:pPr>
        <w:spacing w:line="276" w:lineRule="auto"/>
        <w:jc w:val="both"/>
        <w:rPr>
          <w:rFonts w:ascii="Times New Roman" w:hAnsi="Times New Roman" w:cs="Times New Roman"/>
          <w:sz w:val="24"/>
        </w:rPr>
      </w:pPr>
      <w:r w:rsidRPr="00807AEE">
        <w:rPr>
          <w:rFonts w:ascii="Times New Roman" w:hAnsi="Times New Roman" w:cs="Times New Roman"/>
          <w:sz w:val="24"/>
        </w:rPr>
        <w:t>Bu derste</w:t>
      </w:r>
      <w:r w:rsidR="009A203F">
        <w:rPr>
          <w:rFonts w:ascii="Times New Roman" w:hAnsi="Times New Roman" w:cs="Times New Roman"/>
          <w:sz w:val="24"/>
        </w:rPr>
        <w:t>, g</w:t>
      </w:r>
      <w:r w:rsidR="009A203F" w:rsidRPr="009A203F">
        <w:rPr>
          <w:rFonts w:ascii="Times New Roman" w:hAnsi="Times New Roman" w:cs="Times New Roman"/>
          <w:sz w:val="24"/>
        </w:rPr>
        <w:t>astrointestinal sistem üzerine etkili ilaçlar, antiallerjikler, vitaminler, diagnostik bileşikler, antitüssif ve</w:t>
      </w:r>
      <w:r w:rsidR="009A203F">
        <w:rPr>
          <w:rFonts w:ascii="Times New Roman" w:hAnsi="Times New Roman" w:cs="Times New Roman"/>
          <w:sz w:val="24"/>
        </w:rPr>
        <w:t xml:space="preserve"> </w:t>
      </w:r>
      <w:r w:rsidR="009A203F" w:rsidRPr="009A203F">
        <w:rPr>
          <w:rFonts w:ascii="Times New Roman" w:hAnsi="Times New Roman" w:cs="Times New Roman"/>
          <w:sz w:val="24"/>
        </w:rPr>
        <w:t>ekspektoran ilaçlar ile endokrin sistem üzerine etkili ilaçlar</w:t>
      </w:r>
      <w:r w:rsidR="009A203F">
        <w:rPr>
          <w:rFonts w:ascii="Times New Roman" w:hAnsi="Times New Roman" w:cs="Times New Roman"/>
          <w:sz w:val="24"/>
        </w:rPr>
        <w:t xml:space="preserve"> anlatılır</w:t>
      </w:r>
      <w:r w:rsidR="009A203F" w:rsidRPr="009A203F">
        <w:rPr>
          <w:rFonts w:ascii="Times New Roman" w:hAnsi="Times New Roman" w:cs="Times New Roman"/>
          <w:sz w:val="24"/>
        </w:rPr>
        <w:t>.</w:t>
      </w:r>
    </w:p>
    <w:p w14:paraId="365F9946" w14:textId="77777777" w:rsidR="008C4CE1" w:rsidRDefault="008C4CE1" w:rsidP="008C4CE1">
      <w:pPr>
        <w:spacing w:line="276" w:lineRule="auto"/>
        <w:jc w:val="both"/>
        <w:rPr>
          <w:rFonts w:ascii="Times New Roman" w:hAnsi="Times New Roman" w:cs="Times New Roman"/>
          <w:b/>
          <w:bCs/>
          <w:sz w:val="24"/>
        </w:rPr>
      </w:pPr>
    </w:p>
    <w:p w14:paraId="116A54AC" w14:textId="5454F82A" w:rsidR="008C4CE1" w:rsidRDefault="008C4CE1" w:rsidP="00943210">
      <w:pPr>
        <w:spacing w:line="276" w:lineRule="auto"/>
        <w:jc w:val="both"/>
        <w:rPr>
          <w:rFonts w:ascii="Times New Roman" w:hAnsi="Times New Roman" w:cs="Times New Roman"/>
          <w:b/>
          <w:bCs/>
          <w:sz w:val="24"/>
        </w:rPr>
      </w:pPr>
      <w:r w:rsidRPr="006C65B5">
        <w:rPr>
          <w:rFonts w:ascii="Times New Roman" w:hAnsi="Times New Roman" w:cs="Times New Roman"/>
          <w:b/>
          <w:sz w:val="24"/>
          <w:szCs w:val="24"/>
        </w:rPr>
        <w:t>ECF</w:t>
      </w:r>
      <w:r>
        <w:rPr>
          <w:rFonts w:ascii="Times New Roman" w:hAnsi="Times New Roman" w:cs="Times New Roman"/>
          <w:b/>
          <w:sz w:val="24"/>
          <w:szCs w:val="24"/>
        </w:rPr>
        <w:t>3</w:t>
      </w:r>
      <w:r w:rsidRPr="006C65B5">
        <w:rPr>
          <w:rFonts w:ascii="Times New Roman" w:hAnsi="Times New Roman" w:cs="Times New Roman"/>
          <w:b/>
          <w:sz w:val="24"/>
          <w:szCs w:val="24"/>
        </w:rPr>
        <w:t>0</w:t>
      </w:r>
      <w:r>
        <w:rPr>
          <w:rFonts w:ascii="Times New Roman" w:hAnsi="Times New Roman" w:cs="Times New Roman"/>
          <w:b/>
          <w:sz w:val="24"/>
          <w:szCs w:val="24"/>
        </w:rPr>
        <w:t>6</w:t>
      </w:r>
      <w:r w:rsidRPr="006C65B5">
        <w:rPr>
          <w:rFonts w:ascii="Times New Roman" w:hAnsi="Times New Roman" w:cs="Times New Roman"/>
          <w:b/>
          <w:sz w:val="24"/>
          <w:szCs w:val="24"/>
        </w:rPr>
        <w:t xml:space="preserve"> </w:t>
      </w:r>
      <w:r>
        <w:rPr>
          <w:rFonts w:ascii="Times New Roman" w:hAnsi="Times New Roman" w:cs="Times New Roman"/>
          <w:b/>
          <w:bCs/>
          <w:sz w:val="24"/>
        </w:rPr>
        <w:t xml:space="preserve">FARMASÖTİK </w:t>
      </w:r>
      <w:r w:rsidRPr="00807AEE">
        <w:rPr>
          <w:rFonts w:ascii="Times New Roman" w:hAnsi="Times New Roman" w:cs="Times New Roman"/>
          <w:b/>
          <w:bCs/>
          <w:sz w:val="24"/>
        </w:rPr>
        <w:t>KİMYA</w:t>
      </w:r>
      <w:r>
        <w:rPr>
          <w:rFonts w:ascii="Times New Roman" w:hAnsi="Times New Roman" w:cs="Times New Roman"/>
          <w:b/>
          <w:bCs/>
          <w:sz w:val="24"/>
        </w:rPr>
        <w:t xml:space="preserve"> LABORATUVARI III</w:t>
      </w:r>
    </w:p>
    <w:p w14:paraId="53385EFE" w14:textId="77777777" w:rsidR="008C4CE1" w:rsidRDefault="008C4CE1" w:rsidP="008C4CE1">
      <w:pPr>
        <w:spacing w:line="276" w:lineRule="auto"/>
        <w:jc w:val="both"/>
        <w:rPr>
          <w:rFonts w:ascii="Times New Roman" w:hAnsi="Times New Roman" w:cs="Times New Roman"/>
          <w:i/>
          <w:sz w:val="24"/>
          <w:szCs w:val="24"/>
        </w:rPr>
      </w:pPr>
      <w:r w:rsidRPr="006C65B5">
        <w:rPr>
          <w:rFonts w:ascii="Times New Roman" w:hAnsi="Times New Roman" w:cs="Times New Roman"/>
          <w:i/>
          <w:sz w:val="24"/>
          <w:szCs w:val="24"/>
        </w:rPr>
        <w:t>Dersin Amacı:</w:t>
      </w:r>
    </w:p>
    <w:p w14:paraId="34A1083F" w14:textId="006854E8" w:rsidR="008C4CE1" w:rsidRPr="00807AEE" w:rsidRDefault="00AB2143" w:rsidP="00AB2143">
      <w:pPr>
        <w:rPr>
          <w:rFonts w:ascii="Times New Roman" w:hAnsi="Times New Roman" w:cs="Times New Roman"/>
          <w:bCs/>
          <w:sz w:val="24"/>
        </w:rPr>
      </w:pPr>
      <w:r w:rsidRPr="00AB2143">
        <w:rPr>
          <w:rFonts w:ascii="Times New Roman" w:hAnsi="Times New Roman" w:cs="Times New Roman"/>
          <w:bCs/>
          <w:sz w:val="24"/>
        </w:rPr>
        <w:t>Dersin temel amacı ilaçların kalitatif analizlerinde ve yapılarının aydınlatılmasında kullanılan ultraviyole, infrared,</w:t>
      </w:r>
      <w:r>
        <w:rPr>
          <w:rFonts w:ascii="Times New Roman" w:hAnsi="Times New Roman" w:cs="Times New Roman"/>
          <w:bCs/>
          <w:sz w:val="24"/>
        </w:rPr>
        <w:t xml:space="preserve"> </w:t>
      </w:r>
      <w:r w:rsidRPr="00AB2143">
        <w:rPr>
          <w:rFonts w:ascii="Times New Roman" w:hAnsi="Times New Roman" w:cs="Times New Roman"/>
          <w:bCs/>
          <w:sz w:val="24"/>
        </w:rPr>
        <w:t>nükleer manyetik rezonans ve kütle spekroskopisi gibi bazı enstümental analiz tekniklerinin esaslarının ve</w:t>
      </w:r>
      <w:r>
        <w:rPr>
          <w:rFonts w:ascii="Times New Roman" w:hAnsi="Times New Roman" w:cs="Times New Roman"/>
          <w:bCs/>
          <w:sz w:val="24"/>
        </w:rPr>
        <w:t xml:space="preserve"> </w:t>
      </w:r>
      <w:r w:rsidRPr="00AB2143">
        <w:rPr>
          <w:rFonts w:ascii="Times New Roman" w:hAnsi="Times New Roman" w:cs="Times New Roman"/>
          <w:bCs/>
          <w:sz w:val="24"/>
        </w:rPr>
        <w:t>uygulamalarının verilmesi ve ilaç sentezlerinin uygulamalı yapılması</w:t>
      </w:r>
      <w:r>
        <w:rPr>
          <w:rFonts w:ascii="Times New Roman" w:hAnsi="Times New Roman" w:cs="Times New Roman"/>
          <w:bCs/>
          <w:sz w:val="24"/>
        </w:rPr>
        <w:t>dır</w:t>
      </w:r>
      <w:r w:rsidRPr="00AB2143">
        <w:rPr>
          <w:rFonts w:ascii="Times New Roman" w:hAnsi="Times New Roman" w:cs="Times New Roman"/>
          <w:bCs/>
          <w:sz w:val="24"/>
        </w:rPr>
        <w:t>.</w:t>
      </w:r>
    </w:p>
    <w:p w14:paraId="6CF12E1F" w14:textId="77777777" w:rsidR="008C4CE1" w:rsidRPr="006C65B5" w:rsidRDefault="008C4CE1" w:rsidP="008C4CE1">
      <w:pPr>
        <w:spacing w:line="276" w:lineRule="auto"/>
        <w:jc w:val="both"/>
        <w:rPr>
          <w:rFonts w:ascii="Times New Roman" w:hAnsi="Times New Roman" w:cs="Times New Roman"/>
          <w:i/>
          <w:sz w:val="24"/>
          <w:szCs w:val="24"/>
        </w:rPr>
      </w:pPr>
      <w:r w:rsidRPr="006C65B5">
        <w:rPr>
          <w:rFonts w:ascii="Times New Roman" w:hAnsi="Times New Roman" w:cs="Times New Roman"/>
          <w:i/>
          <w:sz w:val="24"/>
          <w:szCs w:val="24"/>
        </w:rPr>
        <w:t>Dersin İçeriği:</w:t>
      </w:r>
    </w:p>
    <w:p w14:paraId="0C87DD10" w14:textId="25F23601" w:rsidR="008C4CE1" w:rsidRDefault="008C4CE1" w:rsidP="00AB2143">
      <w:pPr>
        <w:spacing w:line="276" w:lineRule="auto"/>
        <w:jc w:val="both"/>
        <w:rPr>
          <w:rFonts w:ascii="Times New Roman" w:hAnsi="Times New Roman" w:cs="Times New Roman"/>
          <w:sz w:val="24"/>
        </w:rPr>
      </w:pPr>
      <w:r w:rsidRPr="00807AEE">
        <w:rPr>
          <w:rFonts w:ascii="Times New Roman" w:hAnsi="Times New Roman" w:cs="Times New Roman"/>
          <w:sz w:val="24"/>
        </w:rPr>
        <w:t>Bu derste</w:t>
      </w:r>
      <w:r w:rsidR="00AB2143">
        <w:rPr>
          <w:rFonts w:ascii="Times New Roman" w:hAnsi="Times New Roman" w:cs="Times New Roman"/>
          <w:sz w:val="24"/>
        </w:rPr>
        <w:t>, i</w:t>
      </w:r>
      <w:r w:rsidR="00AB2143" w:rsidRPr="00AB2143">
        <w:rPr>
          <w:rFonts w:ascii="Times New Roman" w:hAnsi="Times New Roman" w:cs="Times New Roman"/>
          <w:sz w:val="24"/>
        </w:rPr>
        <w:t>laç etken maddelerinin kalitatif analizinde ve yapı aydınlatılmasında kullanılan ultraviyole, infrared, nükleer</w:t>
      </w:r>
      <w:r w:rsidR="00AB2143">
        <w:rPr>
          <w:rFonts w:ascii="Times New Roman" w:hAnsi="Times New Roman" w:cs="Times New Roman"/>
          <w:sz w:val="24"/>
        </w:rPr>
        <w:t xml:space="preserve"> </w:t>
      </w:r>
      <w:r w:rsidR="00AB2143" w:rsidRPr="00AB2143">
        <w:rPr>
          <w:rFonts w:ascii="Times New Roman" w:hAnsi="Times New Roman" w:cs="Times New Roman"/>
          <w:sz w:val="24"/>
        </w:rPr>
        <w:t>magnetik rezonans, kütle spektroskopi teknikleri ve elemental analizi hakkında bilgiler, pratik uygulamalar ve</w:t>
      </w:r>
      <w:r w:rsidR="00AB2143">
        <w:rPr>
          <w:rFonts w:ascii="Times New Roman" w:hAnsi="Times New Roman" w:cs="Times New Roman"/>
          <w:sz w:val="24"/>
        </w:rPr>
        <w:t xml:space="preserve"> </w:t>
      </w:r>
      <w:r w:rsidR="00AB2143" w:rsidRPr="00AB2143">
        <w:rPr>
          <w:rFonts w:ascii="Times New Roman" w:hAnsi="Times New Roman" w:cs="Times New Roman"/>
          <w:sz w:val="24"/>
        </w:rPr>
        <w:t>problem çözümlerini kapsar. Bazı ilaçların sentezi ve analizi ile ilgili literatür araştırmaları yapılır.</w:t>
      </w:r>
    </w:p>
    <w:p w14:paraId="55F7E9F6" w14:textId="77777777" w:rsidR="008C4CE1" w:rsidRDefault="008C4CE1" w:rsidP="008C4CE1">
      <w:pPr>
        <w:spacing w:line="276" w:lineRule="auto"/>
        <w:jc w:val="both"/>
        <w:rPr>
          <w:rFonts w:ascii="Times New Roman" w:hAnsi="Times New Roman" w:cs="Times New Roman"/>
          <w:sz w:val="24"/>
        </w:rPr>
      </w:pPr>
    </w:p>
    <w:p w14:paraId="534995A2" w14:textId="77777777" w:rsidR="00173F05" w:rsidRDefault="00173F05" w:rsidP="008C4CE1">
      <w:pPr>
        <w:jc w:val="both"/>
        <w:rPr>
          <w:rFonts w:ascii="Times New Roman" w:hAnsi="Times New Roman" w:cs="Times New Roman"/>
          <w:b/>
          <w:sz w:val="24"/>
        </w:rPr>
      </w:pPr>
    </w:p>
    <w:p w14:paraId="13CD2028" w14:textId="77777777" w:rsidR="00BA0B4C" w:rsidRDefault="00BA0B4C" w:rsidP="00BA0B4C">
      <w:pPr>
        <w:spacing w:line="276" w:lineRule="auto"/>
        <w:jc w:val="both"/>
        <w:rPr>
          <w:rFonts w:ascii="Times New Roman" w:hAnsi="Times New Roman" w:cs="Times New Roman"/>
          <w:b/>
          <w:bCs/>
          <w:sz w:val="24"/>
        </w:rPr>
      </w:pPr>
    </w:p>
    <w:p w14:paraId="3F5759BA" w14:textId="5B31D6A1" w:rsidR="00BA0B4C" w:rsidRDefault="00BA0B4C" w:rsidP="00BA0B4C">
      <w:pPr>
        <w:spacing w:line="276" w:lineRule="auto"/>
        <w:jc w:val="both"/>
        <w:rPr>
          <w:rFonts w:ascii="Times New Roman" w:hAnsi="Times New Roman" w:cs="Times New Roman"/>
          <w:b/>
          <w:bCs/>
          <w:sz w:val="24"/>
        </w:rPr>
      </w:pPr>
      <w:r w:rsidRPr="006C65B5">
        <w:rPr>
          <w:rFonts w:ascii="Times New Roman" w:hAnsi="Times New Roman" w:cs="Times New Roman"/>
          <w:b/>
          <w:sz w:val="24"/>
          <w:szCs w:val="24"/>
        </w:rPr>
        <w:lastRenderedPageBreak/>
        <w:t>ECF</w:t>
      </w:r>
      <w:r>
        <w:rPr>
          <w:rFonts w:ascii="Times New Roman" w:hAnsi="Times New Roman" w:cs="Times New Roman"/>
          <w:b/>
          <w:sz w:val="24"/>
          <w:szCs w:val="24"/>
        </w:rPr>
        <w:t>312</w:t>
      </w:r>
      <w:r w:rsidRPr="006C65B5">
        <w:rPr>
          <w:rFonts w:ascii="Times New Roman" w:hAnsi="Times New Roman" w:cs="Times New Roman"/>
          <w:b/>
          <w:sz w:val="24"/>
          <w:szCs w:val="24"/>
        </w:rPr>
        <w:t xml:space="preserve"> </w:t>
      </w:r>
      <w:r>
        <w:rPr>
          <w:rFonts w:ascii="Times New Roman" w:hAnsi="Times New Roman" w:cs="Times New Roman"/>
          <w:b/>
          <w:bCs/>
          <w:sz w:val="24"/>
        </w:rPr>
        <w:t>FARMAKOGNOZİ LABORATUVARI II</w:t>
      </w:r>
    </w:p>
    <w:p w14:paraId="5B6583A4" w14:textId="77777777" w:rsidR="00C23966" w:rsidRDefault="00C23966" w:rsidP="00C23966">
      <w:pPr>
        <w:spacing w:line="276" w:lineRule="auto"/>
        <w:jc w:val="both"/>
        <w:rPr>
          <w:rFonts w:ascii="Times New Roman" w:hAnsi="Times New Roman" w:cs="Times New Roman"/>
          <w:i/>
          <w:sz w:val="24"/>
          <w:szCs w:val="24"/>
        </w:rPr>
      </w:pPr>
      <w:r w:rsidRPr="006C65B5">
        <w:rPr>
          <w:rFonts w:ascii="Times New Roman" w:hAnsi="Times New Roman" w:cs="Times New Roman"/>
          <w:i/>
          <w:sz w:val="24"/>
          <w:szCs w:val="24"/>
        </w:rPr>
        <w:t>Dersin Amacı:</w:t>
      </w:r>
    </w:p>
    <w:p w14:paraId="6078089D" w14:textId="77777777" w:rsidR="00C23966" w:rsidRPr="00807AEE" w:rsidRDefault="00C23966" w:rsidP="00C23966">
      <w:pPr>
        <w:jc w:val="both"/>
        <w:rPr>
          <w:rFonts w:ascii="Times New Roman" w:hAnsi="Times New Roman" w:cs="Times New Roman"/>
          <w:bCs/>
          <w:sz w:val="24"/>
        </w:rPr>
      </w:pPr>
      <w:r>
        <w:rPr>
          <w:rFonts w:ascii="Times New Roman" w:hAnsi="Times New Roman" w:cs="Times New Roman"/>
          <w:bCs/>
          <w:sz w:val="24"/>
        </w:rPr>
        <w:t>E</w:t>
      </w:r>
      <w:r w:rsidRPr="00226639">
        <w:rPr>
          <w:rFonts w:ascii="Times New Roman" w:hAnsi="Times New Roman" w:cs="Times New Roman"/>
          <w:bCs/>
          <w:sz w:val="24"/>
        </w:rPr>
        <w:t>czacılığın temel disiplinlerinden biri olarak doğal ürünlerin (bitki, mantar, deniz organizmaları</w:t>
      </w:r>
      <w:r>
        <w:rPr>
          <w:rFonts w:ascii="Times New Roman" w:hAnsi="Times New Roman" w:cs="Times New Roman"/>
          <w:bCs/>
          <w:sz w:val="24"/>
        </w:rPr>
        <w:t xml:space="preserve"> </w:t>
      </w:r>
      <w:r w:rsidRPr="00226639">
        <w:rPr>
          <w:rFonts w:ascii="Times New Roman" w:hAnsi="Times New Roman" w:cs="Times New Roman"/>
          <w:bCs/>
          <w:sz w:val="24"/>
        </w:rPr>
        <w:t>ve diğerleri) tıptaki tedavi edici özelliğinin açıkça anlaşılmasını</w:t>
      </w:r>
      <w:r>
        <w:rPr>
          <w:rFonts w:ascii="Times New Roman" w:hAnsi="Times New Roman" w:cs="Times New Roman"/>
          <w:bCs/>
          <w:sz w:val="24"/>
        </w:rPr>
        <w:t xml:space="preserve"> </w:t>
      </w:r>
      <w:r w:rsidRPr="00226639">
        <w:rPr>
          <w:rFonts w:ascii="Times New Roman" w:hAnsi="Times New Roman" w:cs="Times New Roman"/>
          <w:bCs/>
          <w:sz w:val="24"/>
        </w:rPr>
        <w:t>geliştirmeyi</w:t>
      </w:r>
      <w:r>
        <w:rPr>
          <w:rFonts w:ascii="Times New Roman" w:hAnsi="Times New Roman" w:cs="Times New Roman"/>
          <w:bCs/>
          <w:sz w:val="24"/>
        </w:rPr>
        <w:t xml:space="preserve"> </w:t>
      </w:r>
      <w:r w:rsidRPr="00226639">
        <w:rPr>
          <w:rFonts w:ascii="Times New Roman" w:hAnsi="Times New Roman" w:cs="Times New Roman"/>
          <w:bCs/>
          <w:sz w:val="24"/>
        </w:rPr>
        <w:t>amaçlar.</w:t>
      </w:r>
    </w:p>
    <w:p w14:paraId="77EF474C" w14:textId="77777777" w:rsidR="00C23966" w:rsidRPr="006C65B5" w:rsidRDefault="00C23966" w:rsidP="00C23966">
      <w:pPr>
        <w:spacing w:line="276" w:lineRule="auto"/>
        <w:jc w:val="both"/>
        <w:rPr>
          <w:rFonts w:ascii="Times New Roman" w:hAnsi="Times New Roman" w:cs="Times New Roman"/>
          <w:i/>
          <w:sz w:val="24"/>
          <w:szCs w:val="24"/>
        </w:rPr>
      </w:pPr>
      <w:r w:rsidRPr="006C65B5">
        <w:rPr>
          <w:rFonts w:ascii="Times New Roman" w:hAnsi="Times New Roman" w:cs="Times New Roman"/>
          <w:i/>
          <w:sz w:val="24"/>
          <w:szCs w:val="24"/>
        </w:rPr>
        <w:t>Dersin İçeriği:</w:t>
      </w:r>
    </w:p>
    <w:p w14:paraId="318F2DC4" w14:textId="77777777" w:rsidR="00C23966" w:rsidRDefault="00C23966" w:rsidP="00C23966">
      <w:pPr>
        <w:spacing w:line="276" w:lineRule="auto"/>
        <w:jc w:val="both"/>
        <w:rPr>
          <w:rFonts w:ascii="Times New Roman" w:hAnsi="Times New Roman" w:cs="Times New Roman"/>
          <w:sz w:val="24"/>
        </w:rPr>
      </w:pPr>
      <w:r w:rsidRPr="00807AEE">
        <w:rPr>
          <w:rFonts w:ascii="Times New Roman" w:hAnsi="Times New Roman" w:cs="Times New Roman"/>
          <w:sz w:val="24"/>
        </w:rPr>
        <w:t>Bu derste</w:t>
      </w:r>
      <w:r>
        <w:rPr>
          <w:rFonts w:ascii="Times New Roman" w:hAnsi="Times New Roman" w:cs="Times New Roman"/>
          <w:sz w:val="24"/>
        </w:rPr>
        <w:t>, a</w:t>
      </w:r>
      <w:r w:rsidRPr="00C23966">
        <w:rPr>
          <w:rFonts w:ascii="Times New Roman" w:hAnsi="Times New Roman" w:cs="Times New Roman"/>
          <w:sz w:val="24"/>
        </w:rPr>
        <w:t xml:space="preserve">lkaloitler, </w:t>
      </w:r>
      <w:r>
        <w:rPr>
          <w:rFonts w:ascii="Times New Roman" w:hAnsi="Times New Roman" w:cs="Times New Roman"/>
          <w:sz w:val="24"/>
        </w:rPr>
        <w:t>u</w:t>
      </w:r>
      <w:r w:rsidRPr="00C23966">
        <w:rPr>
          <w:rFonts w:ascii="Times New Roman" w:hAnsi="Times New Roman" w:cs="Times New Roman"/>
          <w:sz w:val="24"/>
        </w:rPr>
        <w:t xml:space="preserve">çucu yağlar, </w:t>
      </w:r>
      <w:r>
        <w:rPr>
          <w:rFonts w:ascii="Times New Roman" w:hAnsi="Times New Roman" w:cs="Times New Roman"/>
          <w:sz w:val="24"/>
        </w:rPr>
        <w:t>r</w:t>
      </w:r>
      <w:r w:rsidRPr="00C23966">
        <w:rPr>
          <w:rFonts w:ascii="Times New Roman" w:hAnsi="Times New Roman" w:cs="Times New Roman"/>
          <w:sz w:val="24"/>
        </w:rPr>
        <w:t>eçineler</w:t>
      </w:r>
      <w:r>
        <w:rPr>
          <w:rFonts w:ascii="Times New Roman" w:hAnsi="Times New Roman" w:cs="Times New Roman"/>
          <w:sz w:val="24"/>
        </w:rPr>
        <w:t xml:space="preserve"> anlatılır.</w:t>
      </w:r>
    </w:p>
    <w:p w14:paraId="01ED4439" w14:textId="77777777" w:rsidR="00BA0B4C" w:rsidRDefault="00BA0B4C" w:rsidP="00BA0B4C">
      <w:pPr>
        <w:spacing w:line="276" w:lineRule="auto"/>
        <w:jc w:val="both"/>
        <w:rPr>
          <w:rFonts w:ascii="Times New Roman" w:hAnsi="Times New Roman" w:cs="Times New Roman"/>
          <w:sz w:val="24"/>
        </w:rPr>
      </w:pPr>
    </w:p>
    <w:p w14:paraId="25587235" w14:textId="74384BFF" w:rsidR="00A13D1B" w:rsidRPr="00807AEE" w:rsidRDefault="00A13D1B" w:rsidP="00A13D1B">
      <w:pPr>
        <w:rPr>
          <w:rFonts w:ascii="Times New Roman" w:hAnsi="Times New Roman" w:cs="Times New Roman"/>
          <w:b/>
          <w:sz w:val="24"/>
        </w:rPr>
      </w:pPr>
      <w:r w:rsidRPr="00807AEE">
        <w:rPr>
          <w:rFonts w:ascii="Times New Roman" w:hAnsi="Times New Roman" w:cs="Times New Roman"/>
          <w:b/>
          <w:sz w:val="24"/>
        </w:rPr>
        <w:t>ECF314</w:t>
      </w:r>
      <w:r>
        <w:rPr>
          <w:rFonts w:ascii="Times New Roman" w:hAnsi="Times New Roman" w:cs="Times New Roman"/>
          <w:b/>
          <w:sz w:val="24"/>
        </w:rPr>
        <w:t xml:space="preserve"> </w:t>
      </w:r>
      <w:r w:rsidRPr="00807AEE">
        <w:rPr>
          <w:rFonts w:ascii="Times New Roman" w:hAnsi="Times New Roman" w:cs="Times New Roman"/>
          <w:b/>
          <w:sz w:val="24"/>
        </w:rPr>
        <w:t>FARMASÖTİK</w:t>
      </w:r>
      <w:r>
        <w:rPr>
          <w:rFonts w:ascii="Times New Roman" w:hAnsi="Times New Roman" w:cs="Times New Roman"/>
          <w:b/>
          <w:sz w:val="24"/>
        </w:rPr>
        <w:t xml:space="preserve"> </w:t>
      </w:r>
      <w:r w:rsidRPr="00807AEE">
        <w:rPr>
          <w:rFonts w:ascii="Times New Roman" w:hAnsi="Times New Roman" w:cs="Times New Roman"/>
          <w:b/>
          <w:sz w:val="24"/>
        </w:rPr>
        <w:t>TEKNOLOJİ II</w:t>
      </w:r>
    </w:p>
    <w:p w14:paraId="7F4BB485" w14:textId="77777777" w:rsidR="00A13D1B" w:rsidRDefault="00A13D1B" w:rsidP="00A13D1B">
      <w:pPr>
        <w:spacing w:line="276" w:lineRule="auto"/>
        <w:jc w:val="both"/>
        <w:rPr>
          <w:rFonts w:ascii="Times New Roman" w:hAnsi="Times New Roman" w:cs="Times New Roman"/>
          <w:i/>
          <w:sz w:val="24"/>
          <w:szCs w:val="24"/>
        </w:rPr>
      </w:pPr>
      <w:r w:rsidRPr="006C65B5">
        <w:rPr>
          <w:rFonts w:ascii="Times New Roman" w:hAnsi="Times New Roman" w:cs="Times New Roman"/>
          <w:i/>
          <w:sz w:val="24"/>
          <w:szCs w:val="24"/>
        </w:rPr>
        <w:t>Dersin Amacı:</w:t>
      </w:r>
    </w:p>
    <w:p w14:paraId="31760CC2" w14:textId="0C6FCCDB" w:rsidR="00A13D1B" w:rsidRPr="00807AEE" w:rsidRDefault="00A13D1B" w:rsidP="00A13D1B">
      <w:pPr>
        <w:jc w:val="both"/>
        <w:rPr>
          <w:rFonts w:ascii="Times New Roman" w:hAnsi="Times New Roman" w:cs="Times New Roman"/>
          <w:sz w:val="24"/>
        </w:rPr>
      </w:pPr>
      <w:r w:rsidRPr="00807AEE">
        <w:rPr>
          <w:rFonts w:ascii="Times New Roman" w:hAnsi="Times New Roman" w:cs="Times New Roman"/>
          <w:sz w:val="24"/>
        </w:rPr>
        <w:t>Yarı</w:t>
      </w:r>
      <w:r>
        <w:rPr>
          <w:rFonts w:ascii="Times New Roman" w:hAnsi="Times New Roman" w:cs="Times New Roman"/>
          <w:sz w:val="24"/>
        </w:rPr>
        <w:t xml:space="preserve"> </w:t>
      </w:r>
      <w:r w:rsidRPr="00807AEE">
        <w:rPr>
          <w:rFonts w:ascii="Times New Roman" w:hAnsi="Times New Roman" w:cs="Times New Roman"/>
          <w:sz w:val="24"/>
        </w:rPr>
        <w:t>katı</w:t>
      </w:r>
      <w:r>
        <w:rPr>
          <w:rFonts w:ascii="Times New Roman" w:hAnsi="Times New Roman" w:cs="Times New Roman"/>
          <w:sz w:val="24"/>
        </w:rPr>
        <w:t xml:space="preserve"> </w:t>
      </w:r>
      <w:r w:rsidRPr="00807AEE">
        <w:rPr>
          <w:rFonts w:ascii="Times New Roman" w:hAnsi="Times New Roman" w:cs="Times New Roman"/>
          <w:sz w:val="24"/>
        </w:rPr>
        <w:t>dozaj</w:t>
      </w:r>
      <w:r>
        <w:rPr>
          <w:rFonts w:ascii="Times New Roman" w:hAnsi="Times New Roman" w:cs="Times New Roman"/>
          <w:sz w:val="24"/>
        </w:rPr>
        <w:t xml:space="preserve"> </w:t>
      </w:r>
      <w:r w:rsidRPr="00807AEE">
        <w:rPr>
          <w:rFonts w:ascii="Times New Roman" w:hAnsi="Times New Roman" w:cs="Times New Roman"/>
          <w:sz w:val="24"/>
        </w:rPr>
        <w:t>şekillerinin</w:t>
      </w:r>
      <w:r>
        <w:rPr>
          <w:rFonts w:ascii="Times New Roman" w:hAnsi="Times New Roman" w:cs="Times New Roman"/>
          <w:sz w:val="24"/>
        </w:rPr>
        <w:t xml:space="preserve"> </w:t>
      </w:r>
      <w:r w:rsidRPr="00807AEE">
        <w:rPr>
          <w:rFonts w:ascii="Times New Roman" w:hAnsi="Times New Roman" w:cs="Times New Roman"/>
          <w:sz w:val="24"/>
        </w:rPr>
        <w:t>ve</w:t>
      </w:r>
      <w:r>
        <w:rPr>
          <w:rFonts w:ascii="Times New Roman" w:hAnsi="Times New Roman" w:cs="Times New Roman"/>
          <w:sz w:val="24"/>
        </w:rPr>
        <w:t xml:space="preserve"> </w:t>
      </w:r>
      <w:r w:rsidRPr="00807AEE">
        <w:rPr>
          <w:rFonts w:ascii="Times New Roman" w:hAnsi="Times New Roman" w:cs="Times New Roman"/>
          <w:sz w:val="24"/>
        </w:rPr>
        <w:t>kozmetik</w:t>
      </w:r>
      <w:r>
        <w:rPr>
          <w:rFonts w:ascii="Times New Roman" w:hAnsi="Times New Roman" w:cs="Times New Roman"/>
          <w:sz w:val="24"/>
        </w:rPr>
        <w:t xml:space="preserve"> </w:t>
      </w:r>
      <w:r w:rsidRPr="00807AEE">
        <w:rPr>
          <w:rFonts w:ascii="Times New Roman" w:hAnsi="Times New Roman" w:cs="Times New Roman"/>
          <w:sz w:val="24"/>
        </w:rPr>
        <w:t>ürünlerin</w:t>
      </w:r>
      <w:r>
        <w:rPr>
          <w:rFonts w:ascii="Times New Roman" w:hAnsi="Times New Roman" w:cs="Times New Roman"/>
          <w:sz w:val="24"/>
        </w:rPr>
        <w:t xml:space="preserve"> </w:t>
      </w:r>
      <w:r w:rsidRPr="00807AEE">
        <w:rPr>
          <w:rFonts w:ascii="Times New Roman" w:hAnsi="Times New Roman" w:cs="Times New Roman"/>
          <w:sz w:val="24"/>
        </w:rPr>
        <w:t>formülasyonu, fonksiyonları ve kalite</w:t>
      </w:r>
      <w:r>
        <w:rPr>
          <w:rFonts w:ascii="Times New Roman" w:hAnsi="Times New Roman" w:cs="Times New Roman"/>
          <w:sz w:val="24"/>
        </w:rPr>
        <w:t xml:space="preserve"> </w:t>
      </w:r>
      <w:r w:rsidRPr="00807AEE">
        <w:rPr>
          <w:rFonts w:ascii="Times New Roman" w:hAnsi="Times New Roman" w:cs="Times New Roman"/>
          <w:sz w:val="24"/>
        </w:rPr>
        <w:t>kontrolleri</w:t>
      </w:r>
      <w:r>
        <w:rPr>
          <w:rFonts w:ascii="Times New Roman" w:hAnsi="Times New Roman" w:cs="Times New Roman"/>
          <w:sz w:val="24"/>
        </w:rPr>
        <w:t xml:space="preserve"> </w:t>
      </w:r>
      <w:r w:rsidRPr="00807AEE">
        <w:rPr>
          <w:rFonts w:ascii="Times New Roman" w:hAnsi="Times New Roman" w:cs="Times New Roman"/>
          <w:sz w:val="24"/>
        </w:rPr>
        <w:t>hakkında</w:t>
      </w:r>
      <w:r>
        <w:rPr>
          <w:rFonts w:ascii="Times New Roman" w:hAnsi="Times New Roman" w:cs="Times New Roman"/>
          <w:sz w:val="24"/>
        </w:rPr>
        <w:t xml:space="preserve"> </w:t>
      </w:r>
      <w:r w:rsidRPr="00807AEE">
        <w:rPr>
          <w:rFonts w:ascii="Times New Roman" w:hAnsi="Times New Roman" w:cs="Times New Roman"/>
          <w:sz w:val="24"/>
        </w:rPr>
        <w:t>bilgilendirme</w:t>
      </w:r>
      <w:r>
        <w:rPr>
          <w:rFonts w:ascii="Times New Roman" w:hAnsi="Times New Roman" w:cs="Times New Roman"/>
          <w:sz w:val="24"/>
        </w:rPr>
        <w:t xml:space="preserve"> </w:t>
      </w:r>
      <w:r w:rsidRPr="00807AEE">
        <w:rPr>
          <w:rFonts w:ascii="Times New Roman" w:hAnsi="Times New Roman" w:cs="Times New Roman"/>
          <w:sz w:val="24"/>
        </w:rPr>
        <w:t>amaçlanmaktadır.</w:t>
      </w:r>
    </w:p>
    <w:p w14:paraId="3554CD61" w14:textId="77777777" w:rsidR="00A13D1B" w:rsidRDefault="00A13D1B" w:rsidP="00A13D1B">
      <w:pPr>
        <w:jc w:val="both"/>
        <w:rPr>
          <w:rFonts w:ascii="Times New Roman" w:hAnsi="Times New Roman" w:cs="Times New Roman"/>
          <w:i/>
          <w:sz w:val="24"/>
          <w:szCs w:val="24"/>
        </w:rPr>
      </w:pPr>
      <w:r w:rsidRPr="006C65B5">
        <w:rPr>
          <w:rFonts w:ascii="Times New Roman" w:hAnsi="Times New Roman" w:cs="Times New Roman"/>
          <w:i/>
          <w:sz w:val="24"/>
          <w:szCs w:val="24"/>
        </w:rPr>
        <w:t>Dersin İçeriği:</w:t>
      </w:r>
    </w:p>
    <w:p w14:paraId="213230C2" w14:textId="3C225A2D" w:rsidR="00A13D1B" w:rsidRDefault="00A13D1B" w:rsidP="00A13D1B">
      <w:pPr>
        <w:jc w:val="both"/>
        <w:rPr>
          <w:rFonts w:ascii="Times New Roman" w:hAnsi="Times New Roman" w:cs="Times New Roman"/>
          <w:sz w:val="24"/>
        </w:rPr>
      </w:pPr>
      <w:r w:rsidRPr="00807AEE">
        <w:rPr>
          <w:rFonts w:ascii="Times New Roman" w:hAnsi="Times New Roman" w:cs="Times New Roman"/>
          <w:sz w:val="24"/>
        </w:rPr>
        <w:t>Yarı</w:t>
      </w:r>
      <w:r>
        <w:rPr>
          <w:rFonts w:ascii="Times New Roman" w:hAnsi="Times New Roman" w:cs="Times New Roman"/>
          <w:sz w:val="24"/>
        </w:rPr>
        <w:t xml:space="preserve"> </w:t>
      </w:r>
      <w:r w:rsidRPr="00807AEE">
        <w:rPr>
          <w:rFonts w:ascii="Times New Roman" w:hAnsi="Times New Roman" w:cs="Times New Roman"/>
          <w:sz w:val="24"/>
        </w:rPr>
        <w:t>katı</w:t>
      </w:r>
      <w:r>
        <w:rPr>
          <w:rFonts w:ascii="Times New Roman" w:hAnsi="Times New Roman" w:cs="Times New Roman"/>
          <w:sz w:val="24"/>
        </w:rPr>
        <w:t xml:space="preserve"> </w:t>
      </w:r>
      <w:r w:rsidRPr="00807AEE">
        <w:rPr>
          <w:rFonts w:ascii="Times New Roman" w:hAnsi="Times New Roman" w:cs="Times New Roman"/>
          <w:sz w:val="24"/>
        </w:rPr>
        <w:t>ilaç</w:t>
      </w:r>
      <w:r>
        <w:rPr>
          <w:rFonts w:ascii="Times New Roman" w:hAnsi="Times New Roman" w:cs="Times New Roman"/>
          <w:sz w:val="24"/>
        </w:rPr>
        <w:t xml:space="preserve"> </w:t>
      </w:r>
      <w:r w:rsidRPr="00807AEE">
        <w:rPr>
          <w:rFonts w:ascii="Times New Roman" w:hAnsi="Times New Roman" w:cs="Times New Roman"/>
          <w:sz w:val="24"/>
        </w:rPr>
        <w:t>taşıyıcı</w:t>
      </w:r>
      <w:r>
        <w:rPr>
          <w:rFonts w:ascii="Times New Roman" w:hAnsi="Times New Roman" w:cs="Times New Roman"/>
          <w:sz w:val="24"/>
        </w:rPr>
        <w:t xml:space="preserve"> </w:t>
      </w:r>
      <w:r w:rsidRPr="00807AEE">
        <w:rPr>
          <w:rFonts w:ascii="Times New Roman" w:hAnsi="Times New Roman" w:cs="Times New Roman"/>
          <w:sz w:val="24"/>
        </w:rPr>
        <w:t>sistemler, supozituvar, ovül, radyofarmasötikler, kozmetik</w:t>
      </w:r>
      <w:r>
        <w:rPr>
          <w:rFonts w:ascii="Times New Roman" w:hAnsi="Times New Roman" w:cs="Times New Roman"/>
          <w:sz w:val="24"/>
        </w:rPr>
        <w:t xml:space="preserve"> </w:t>
      </w:r>
      <w:r w:rsidRPr="00807AEE">
        <w:rPr>
          <w:rFonts w:ascii="Times New Roman" w:hAnsi="Times New Roman" w:cs="Times New Roman"/>
          <w:sz w:val="24"/>
        </w:rPr>
        <w:t>ürünler</w:t>
      </w:r>
      <w:r>
        <w:rPr>
          <w:rFonts w:ascii="Times New Roman" w:hAnsi="Times New Roman" w:cs="Times New Roman"/>
          <w:sz w:val="24"/>
        </w:rPr>
        <w:t xml:space="preserve"> </w:t>
      </w:r>
      <w:r w:rsidRPr="00807AEE">
        <w:rPr>
          <w:rFonts w:ascii="Times New Roman" w:hAnsi="Times New Roman" w:cs="Times New Roman"/>
          <w:sz w:val="24"/>
        </w:rPr>
        <w:t>hakkında</w:t>
      </w:r>
      <w:r>
        <w:rPr>
          <w:rFonts w:ascii="Times New Roman" w:hAnsi="Times New Roman" w:cs="Times New Roman"/>
          <w:sz w:val="24"/>
        </w:rPr>
        <w:t xml:space="preserve"> </w:t>
      </w:r>
      <w:r w:rsidRPr="00807AEE">
        <w:rPr>
          <w:rFonts w:ascii="Times New Roman" w:hAnsi="Times New Roman" w:cs="Times New Roman"/>
          <w:sz w:val="24"/>
        </w:rPr>
        <w:t>temel</w:t>
      </w:r>
      <w:r>
        <w:rPr>
          <w:rFonts w:ascii="Times New Roman" w:hAnsi="Times New Roman" w:cs="Times New Roman"/>
          <w:sz w:val="24"/>
        </w:rPr>
        <w:t xml:space="preserve"> </w:t>
      </w:r>
      <w:r w:rsidRPr="00807AEE">
        <w:rPr>
          <w:rFonts w:ascii="Times New Roman" w:hAnsi="Times New Roman" w:cs="Times New Roman"/>
          <w:sz w:val="24"/>
        </w:rPr>
        <w:t>bilgiler</w:t>
      </w:r>
      <w:r>
        <w:rPr>
          <w:rFonts w:ascii="Times New Roman" w:hAnsi="Times New Roman" w:cs="Times New Roman"/>
          <w:sz w:val="24"/>
        </w:rPr>
        <w:t xml:space="preserve"> </w:t>
      </w:r>
      <w:r w:rsidRPr="00807AEE">
        <w:rPr>
          <w:rFonts w:ascii="Times New Roman" w:hAnsi="Times New Roman" w:cs="Times New Roman"/>
          <w:sz w:val="24"/>
        </w:rPr>
        <w:t>aktarılmaktadır.</w:t>
      </w:r>
    </w:p>
    <w:p w14:paraId="6ECBA92A" w14:textId="77777777" w:rsidR="00A13D1B" w:rsidRPr="00807AEE" w:rsidRDefault="00A13D1B" w:rsidP="00A13D1B">
      <w:pPr>
        <w:jc w:val="both"/>
        <w:rPr>
          <w:rFonts w:ascii="Times New Roman" w:hAnsi="Times New Roman" w:cs="Times New Roman"/>
          <w:sz w:val="24"/>
        </w:rPr>
      </w:pPr>
    </w:p>
    <w:p w14:paraId="1D854218" w14:textId="2EC87949" w:rsidR="00A13D1B" w:rsidRPr="00807AEE" w:rsidRDefault="00A13D1B" w:rsidP="00A13D1B">
      <w:pPr>
        <w:jc w:val="both"/>
        <w:rPr>
          <w:rFonts w:ascii="Times New Roman" w:hAnsi="Times New Roman" w:cs="Times New Roman"/>
          <w:b/>
          <w:sz w:val="24"/>
        </w:rPr>
      </w:pPr>
      <w:r w:rsidRPr="00807AEE">
        <w:rPr>
          <w:rFonts w:ascii="Times New Roman" w:hAnsi="Times New Roman" w:cs="Times New Roman"/>
          <w:b/>
          <w:sz w:val="24"/>
        </w:rPr>
        <w:t>ECF316 FARMASÖTİK</w:t>
      </w:r>
      <w:r>
        <w:rPr>
          <w:rFonts w:ascii="Times New Roman" w:hAnsi="Times New Roman" w:cs="Times New Roman"/>
          <w:b/>
          <w:sz w:val="24"/>
        </w:rPr>
        <w:t xml:space="preserve"> </w:t>
      </w:r>
      <w:r w:rsidRPr="00807AEE">
        <w:rPr>
          <w:rFonts w:ascii="Times New Roman" w:hAnsi="Times New Roman" w:cs="Times New Roman"/>
          <w:b/>
          <w:sz w:val="24"/>
        </w:rPr>
        <w:t>TEKNOLOJİ</w:t>
      </w:r>
      <w:r>
        <w:rPr>
          <w:rFonts w:ascii="Times New Roman" w:hAnsi="Times New Roman" w:cs="Times New Roman"/>
          <w:b/>
          <w:sz w:val="24"/>
        </w:rPr>
        <w:t xml:space="preserve"> </w:t>
      </w:r>
      <w:r w:rsidRPr="00807AEE">
        <w:rPr>
          <w:rFonts w:ascii="Times New Roman" w:hAnsi="Times New Roman" w:cs="Times New Roman"/>
          <w:b/>
          <w:sz w:val="24"/>
        </w:rPr>
        <w:t>LABORATUVARI II</w:t>
      </w:r>
    </w:p>
    <w:p w14:paraId="16595405" w14:textId="77777777" w:rsidR="00A13D1B" w:rsidRDefault="00A13D1B" w:rsidP="00A13D1B">
      <w:pPr>
        <w:spacing w:line="276" w:lineRule="auto"/>
        <w:jc w:val="both"/>
        <w:rPr>
          <w:rFonts w:ascii="Times New Roman" w:hAnsi="Times New Roman" w:cs="Times New Roman"/>
          <w:i/>
          <w:sz w:val="24"/>
          <w:szCs w:val="24"/>
        </w:rPr>
      </w:pPr>
      <w:r w:rsidRPr="006C65B5">
        <w:rPr>
          <w:rFonts w:ascii="Times New Roman" w:hAnsi="Times New Roman" w:cs="Times New Roman"/>
          <w:i/>
          <w:sz w:val="24"/>
          <w:szCs w:val="24"/>
        </w:rPr>
        <w:t>Dersin Amacı:</w:t>
      </w:r>
    </w:p>
    <w:p w14:paraId="29DC0FBE" w14:textId="77777777" w:rsidR="00A13D1B" w:rsidRPr="00807AEE" w:rsidRDefault="00A13D1B" w:rsidP="00A13D1B">
      <w:pPr>
        <w:jc w:val="both"/>
        <w:rPr>
          <w:rFonts w:ascii="Times New Roman" w:hAnsi="Times New Roman" w:cs="Times New Roman"/>
          <w:sz w:val="24"/>
        </w:rPr>
      </w:pPr>
      <w:r w:rsidRPr="00807AEE">
        <w:rPr>
          <w:rFonts w:ascii="Times New Roman" w:hAnsi="Times New Roman" w:cs="Times New Roman"/>
          <w:sz w:val="24"/>
        </w:rPr>
        <w:t>Sıvı dozaj şekillerinin ve kozmetik ürünlerin formülasyon tasarımı ve pratik olarak hazırlanması amacıyla bilgi kazandırmaktır.</w:t>
      </w:r>
    </w:p>
    <w:p w14:paraId="6277139A" w14:textId="77777777" w:rsidR="00A13D1B" w:rsidRDefault="00A13D1B" w:rsidP="00A13D1B">
      <w:pPr>
        <w:jc w:val="both"/>
        <w:rPr>
          <w:rFonts w:ascii="Times New Roman" w:hAnsi="Times New Roman" w:cs="Times New Roman"/>
          <w:i/>
          <w:sz w:val="24"/>
          <w:szCs w:val="24"/>
        </w:rPr>
      </w:pPr>
      <w:r w:rsidRPr="006C65B5">
        <w:rPr>
          <w:rFonts w:ascii="Times New Roman" w:hAnsi="Times New Roman" w:cs="Times New Roman"/>
          <w:i/>
          <w:sz w:val="24"/>
          <w:szCs w:val="24"/>
        </w:rPr>
        <w:t>Dersin İçeriği:</w:t>
      </w:r>
    </w:p>
    <w:p w14:paraId="1D12D0AE" w14:textId="0D37EB91" w:rsidR="00A13D1B" w:rsidRPr="00807AEE" w:rsidRDefault="00A13D1B" w:rsidP="00A13D1B">
      <w:pPr>
        <w:jc w:val="both"/>
        <w:rPr>
          <w:rFonts w:ascii="Times New Roman" w:hAnsi="Times New Roman" w:cs="Times New Roman"/>
          <w:sz w:val="24"/>
        </w:rPr>
      </w:pPr>
      <w:r w:rsidRPr="00807AEE">
        <w:rPr>
          <w:rFonts w:ascii="Times New Roman" w:hAnsi="Times New Roman" w:cs="Times New Roman"/>
          <w:sz w:val="24"/>
        </w:rPr>
        <w:t>Ölçme, tartma ve krem, merhem, pat, spozituvar, ovül ve kozmetik preparat hazırlama konularında beceri kazanırlar.</w:t>
      </w:r>
    </w:p>
    <w:p w14:paraId="459409EA" w14:textId="77777777" w:rsidR="008C4CE1" w:rsidRDefault="008C4CE1" w:rsidP="008C4CE1">
      <w:pPr>
        <w:spacing w:line="276" w:lineRule="auto"/>
        <w:jc w:val="both"/>
        <w:rPr>
          <w:rFonts w:ascii="Times New Roman" w:hAnsi="Times New Roman" w:cs="Times New Roman"/>
          <w:sz w:val="24"/>
          <w:szCs w:val="24"/>
        </w:rPr>
      </w:pPr>
    </w:p>
    <w:p w14:paraId="0E248E6D" w14:textId="56A43799" w:rsidR="00EB042A" w:rsidRPr="003B3532" w:rsidRDefault="00EB042A" w:rsidP="00EB042A">
      <w:pPr>
        <w:jc w:val="both"/>
        <w:rPr>
          <w:rFonts w:ascii="Times New Roman" w:hAnsi="Times New Roman" w:cs="Times New Roman"/>
          <w:b/>
          <w:sz w:val="24"/>
        </w:rPr>
      </w:pPr>
      <w:r>
        <w:rPr>
          <w:rFonts w:ascii="Times New Roman" w:hAnsi="Times New Roman" w:cs="Times New Roman"/>
          <w:b/>
          <w:sz w:val="24"/>
        </w:rPr>
        <w:t>ECF</w:t>
      </w:r>
      <w:r w:rsidR="007F2A62">
        <w:rPr>
          <w:rFonts w:ascii="Times New Roman" w:hAnsi="Times New Roman" w:cs="Times New Roman"/>
          <w:b/>
          <w:sz w:val="24"/>
        </w:rPr>
        <w:t>320 SOLUNUM, SİNDİRİM VE ENDOKRİN SİSTEM HASTALIKLARINDA AKILCI İLAÇ KULLANIMI MODÜLÜ</w:t>
      </w:r>
    </w:p>
    <w:p w14:paraId="10EC2621" w14:textId="77777777" w:rsidR="00EB042A" w:rsidRDefault="00EB042A" w:rsidP="00EB042A">
      <w:pPr>
        <w:jc w:val="both"/>
        <w:rPr>
          <w:rFonts w:ascii="Times New Roman" w:hAnsi="Times New Roman" w:cs="Times New Roman"/>
          <w:i/>
          <w:sz w:val="24"/>
          <w:szCs w:val="24"/>
        </w:rPr>
      </w:pPr>
      <w:r w:rsidRPr="006C65B5">
        <w:rPr>
          <w:rFonts w:ascii="Times New Roman" w:hAnsi="Times New Roman" w:cs="Times New Roman"/>
          <w:i/>
          <w:sz w:val="24"/>
          <w:szCs w:val="24"/>
        </w:rPr>
        <w:t>Dersin Amacı:</w:t>
      </w:r>
    </w:p>
    <w:p w14:paraId="4C3C5BEE" w14:textId="4E7F7975" w:rsidR="00EB042A" w:rsidRPr="003B3532" w:rsidRDefault="00EB042A" w:rsidP="00EB042A">
      <w:pPr>
        <w:jc w:val="both"/>
        <w:rPr>
          <w:rFonts w:ascii="Times New Roman" w:hAnsi="Times New Roman" w:cs="Times New Roman"/>
          <w:b/>
          <w:sz w:val="24"/>
        </w:rPr>
      </w:pPr>
      <w:r w:rsidRPr="003B3532">
        <w:rPr>
          <w:rFonts w:ascii="Times New Roman" w:hAnsi="Times New Roman" w:cs="Times New Roman"/>
          <w:sz w:val="24"/>
        </w:rPr>
        <w:t>Astım, Diyabet ve Peptik Ülser fizyopatolojisive bu hastalıklarda akılcı ilaç kullanımının temel prensiplerin öğrenilmesini sağlamak.</w:t>
      </w:r>
    </w:p>
    <w:p w14:paraId="37CD8526" w14:textId="77777777" w:rsidR="00EB042A" w:rsidRDefault="00EB042A" w:rsidP="00EB042A">
      <w:pPr>
        <w:jc w:val="both"/>
        <w:rPr>
          <w:rFonts w:ascii="Times New Roman" w:hAnsi="Times New Roman" w:cs="Times New Roman"/>
          <w:i/>
          <w:sz w:val="24"/>
          <w:szCs w:val="24"/>
        </w:rPr>
      </w:pPr>
      <w:r w:rsidRPr="006C65B5">
        <w:rPr>
          <w:rFonts w:ascii="Times New Roman" w:hAnsi="Times New Roman" w:cs="Times New Roman"/>
          <w:i/>
          <w:sz w:val="24"/>
          <w:szCs w:val="24"/>
        </w:rPr>
        <w:t>Dersin İçeriği:</w:t>
      </w:r>
    </w:p>
    <w:p w14:paraId="5C3591BB" w14:textId="7E616876" w:rsidR="00EB042A" w:rsidRDefault="00EB042A" w:rsidP="00EB042A">
      <w:pPr>
        <w:spacing w:line="276" w:lineRule="auto"/>
        <w:jc w:val="both"/>
        <w:rPr>
          <w:rFonts w:ascii="Times New Roman" w:hAnsi="Times New Roman" w:cs="Times New Roman"/>
          <w:sz w:val="24"/>
        </w:rPr>
      </w:pPr>
      <w:r w:rsidRPr="003B3532">
        <w:rPr>
          <w:rFonts w:ascii="Times New Roman" w:hAnsi="Times New Roman" w:cs="Times New Roman"/>
          <w:sz w:val="24"/>
        </w:rPr>
        <w:t>Astım, Diyabet ve Peptik Ülser fizyopatolojisive bu hastalıklarda akılcı ilaç kullanımını içermektedir.</w:t>
      </w:r>
    </w:p>
    <w:p w14:paraId="6D51BD11" w14:textId="77777777" w:rsidR="00A84F00" w:rsidRDefault="00A84F00" w:rsidP="00EB042A">
      <w:pPr>
        <w:spacing w:line="276" w:lineRule="auto"/>
        <w:jc w:val="both"/>
        <w:rPr>
          <w:rFonts w:ascii="Times New Roman" w:hAnsi="Times New Roman" w:cs="Times New Roman"/>
          <w:sz w:val="24"/>
        </w:rPr>
      </w:pPr>
    </w:p>
    <w:p w14:paraId="40163A72" w14:textId="77777777" w:rsidR="00A84F00" w:rsidRPr="003B3532" w:rsidRDefault="00A84F00" w:rsidP="00A84F00">
      <w:pPr>
        <w:jc w:val="both"/>
        <w:rPr>
          <w:rFonts w:ascii="Times New Roman" w:hAnsi="Times New Roman" w:cs="Times New Roman"/>
          <w:b/>
          <w:sz w:val="24"/>
        </w:rPr>
      </w:pPr>
      <w:r>
        <w:rPr>
          <w:rFonts w:ascii="Times New Roman" w:hAnsi="Times New Roman" w:cs="Times New Roman"/>
          <w:b/>
          <w:sz w:val="24"/>
        </w:rPr>
        <w:lastRenderedPageBreak/>
        <w:t xml:space="preserve">ECF322 </w:t>
      </w:r>
      <w:r w:rsidRPr="003B3532">
        <w:rPr>
          <w:rFonts w:ascii="Times New Roman" w:hAnsi="Times New Roman" w:cs="Times New Roman"/>
          <w:b/>
          <w:sz w:val="24"/>
        </w:rPr>
        <w:t>FARMAKOLOJİ III</w:t>
      </w:r>
    </w:p>
    <w:p w14:paraId="2FCD06CD" w14:textId="77777777" w:rsidR="00A84F00" w:rsidRPr="008C4CE1" w:rsidRDefault="00A84F00" w:rsidP="00A84F00">
      <w:pPr>
        <w:jc w:val="both"/>
        <w:rPr>
          <w:rFonts w:ascii="Times New Roman" w:hAnsi="Times New Roman" w:cs="Times New Roman"/>
          <w:i/>
          <w:sz w:val="24"/>
        </w:rPr>
      </w:pPr>
      <w:r w:rsidRPr="008C4CE1">
        <w:rPr>
          <w:rFonts w:ascii="Times New Roman" w:hAnsi="Times New Roman" w:cs="Times New Roman"/>
          <w:i/>
          <w:sz w:val="24"/>
        </w:rPr>
        <w:t>Dersin Amacı:</w:t>
      </w:r>
    </w:p>
    <w:p w14:paraId="678AA2B7" w14:textId="77777777" w:rsidR="00A84F00" w:rsidRPr="003B3532" w:rsidRDefault="00A84F00" w:rsidP="00A84F00">
      <w:pPr>
        <w:jc w:val="both"/>
        <w:rPr>
          <w:rFonts w:ascii="Times New Roman" w:hAnsi="Times New Roman" w:cs="Times New Roman"/>
          <w:b/>
          <w:sz w:val="24"/>
        </w:rPr>
      </w:pPr>
      <w:r w:rsidRPr="003B3532">
        <w:rPr>
          <w:rFonts w:ascii="Times New Roman" w:hAnsi="Times New Roman" w:cs="Times New Roman"/>
          <w:sz w:val="24"/>
        </w:rPr>
        <w:t>Solunum Sistemi, Endokrin ve Sindirim sisteminde kullanılan İlaçların farmakolojik etkileri, etki mekanizmaları, kullanım amaçları, yan tesirleri</w:t>
      </w:r>
      <w:r>
        <w:rPr>
          <w:rFonts w:ascii="Times New Roman" w:hAnsi="Times New Roman" w:cs="Times New Roman"/>
          <w:sz w:val="24"/>
        </w:rPr>
        <w:t xml:space="preserve"> </w:t>
      </w:r>
      <w:r w:rsidRPr="003B3532">
        <w:rPr>
          <w:rFonts w:ascii="Times New Roman" w:hAnsi="Times New Roman" w:cs="Times New Roman"/>
          <w:sz w:val="24"/>
        </w:rPr>
        <w:t>ve kontrendikasyonlarını öğrenilmesi amaçlanmaktadır.</w:t>
      </w:r>
    </w:p>
    <w:p w14:paraId="4C9121D1" w14:textId="77777777" w:rsidR="00A84F00" w:rsidRPr="008C4CE1" w:rsidRDefault="00A84F00" w:rsidP="00A84F00">
      <w:pPr>
        <w:jc w:val="both"/>
        <w:rPr>
          <w:rFonts w:ascii="Times New Roman" w:hAnsi="Times New Roman" w:cs="Times New Roman"/>
          <w:i/>
          <w:sz w:val="24"/>
        </w:rPr>
      </w:pPr>
      <w:r w:rsidRPr="008C4CE1">
        <w:rPr>
          <w:rFonts w:ascii="Times New Roman" w:hAnsi="Times New Roman" w:cs="Times New Roman"/>
          <w:i/>
          <w:sz w:val="24"/>
        </w:rPr>
        <w:t>Dersin İçeriği:</w:t>
      </w:r>
    </w:p>
    <w:p w14:paraId="76CB38DF" w14:textId="77777777" w:rsidR="00A84F00" w:rsidRDefault="00A84F00" w:rsidP="00A84F00">
      <w:pPr>
        <w:jc w:val="both"/>
        <w:rPr>
          <w:rFonts w:ascii="Times New Roman" w:hAnsi="Times New Roman" w:cs="Times New Roman"/>
          <w:sz w:val="24"/>
        </w:rPr>
      </w:pPr>
      <w:r w:rsidRPr="003B3532">
        <w:rPr>
          <w:rFonts w:ascii="Times New Roman" w:hAnsi="Times New Roman" w:cs="Times New Roman"/>
          <w:sz w:val="24"/>
        </w:rPr>
        <w:t>Solunum, sindirim ve endokrin sisteminde kullanılan ilaçların farmakoloji etkileri, etki mekanizmaları, kullanım alanları, yan tesirleri</w:t>
      </w:r>
      <w:r>
        <w:rPr>
          <w:rFonts w:ascii="Times New Roman" w:hAnsi="Times New Roman" w:cs="Times New Roman"/>
          <w:sz w:val="24"/>
        </w:rPr>
        <w:t xml:space="preserve"> v</w:t>
      </w:r>
      <w:r w:rsidRPr="003B3532">
        <w:rPr>
          <w:rFonts w:ascii="Times New Roman" w:hAnsi="Times New Roman" w:cs="Times New Roman"/>
          <w:sz w:val="24"/>
        </w:rPr>
        <w:t>e kontrendikasyonlarını içermektedir.</w:t>
      </w:r>
    </w:p>
    <w:p w14:paraId="3A2F11AB" w14:textId="77777777" w:rsidR="00A84F00" w:rsidRDefault="00A84F00" w:rsidP="00A84F00">
      <w:pPr>
        <w:spacing w:line="276" w:lineRule="auto"/>
        <w:jc w:val="both"/>
        <w:rPr>
          <w:rFonts w:ascii="Times New Roman" w:hAnsi="Times New Roman" w:cs="Times New Roman"/>
          <w:b/>
          <w:sz w:val="24"/>
          <w:szCs w:val="24"/>
        </w:rPr>
      </w:pPr>
    </w:p>
    <w:p w14:paraId="39C5F0DB" w14:textId="4A24AE3D" w:rsidR="00A84F00" w:rsidRDefault="00A84F00" w:rsidP="00A84F00">
      <w:pPr>
        <w:spacing w:line="276" w:lineRule="auto"/>
        <w:jc w:val="both"/>
        <w:rPr>
          <w:rFonts w:ascii="Times New Roman" w:hAnsi="Times New Roman" w:cs="Times New Roman"/>
          <w:b/>
          <w:bCs/>
          <w:sz w:val="24"/>
        </w:rPr>
      </w:pPr>
      <w:r w:rsidRPr="006C65B5">
        <w:rPr>
          <w:rFonts w:ascii="Times New Roman" w:hAnsi="Times New Roman" w:cs="Times New Roman"/>
          <w:b/>
          <w:sz w:val="24"/>
          <w:szCs w:val="24"/>
        </w:rPr>
        <w:t>ECF</w:t>
      </w:r>
      <w:r>
        <w:rPr>
          <w:rFonts w:ascii="Times New Roman" w:hAnsi="Times New Roman" w:cs="Times New Roman"/>
          <w:b/>
          <w:sz w:val="24"/>
          <w:szCs w:val="24"/>
        </w:rPr>
        <w:t>324</w:t>
      </w:r>
      <w:r w:rsidRPr="006C65B5">
        <w:rPr>
          <w:rFonts w:ascii="Times New Roman" w:hAnsi="Times New Roman" w:cs="Times New Roman"/>
          <w:b/>
          <w:sz w:val="24"/>
          <w:szCs w:val="24"/>
        </w:rPr>
        <w:t xml:space="preserve"> </w:t>
      </w:r>
      <w:r>
        <w:rPr>
          <w:rFonts w:ascii="Times New Roman" w:hAnsi="Times New Roman" w:cs="Times New Roman"/>
          <w:b/>
          <w:bCs/>
          <w:sz w:val="24"/>
        </w:rPr>
        <w:t>FARMAKOGNOZİ II</w:t>
      </w:r>
    </w:p>
    <w:p w14:paraId="79B5DDF1" w14:textId="77777777" w:rsidR="00A84F00" w:rsidRDefault="00A84F00" w:rsidP="00A84F00">
      <w:pPr>
        <w:spacing w:line="276" w:lineRule="auto"/>
        <w:jc w:val="both"/>
        <w:rPr>
          <w:rFonts w:ascii="Times New Roman" w:hAnsi="Times New Roman" w:cs="Times New Roman"/>
          <w:i/>
          <w:sz w:val="24"/>
          <w:szCs w:val="24"/>
        </w:rPr>
      </w:pPr>
      <w:r w:rsidRPr="006C65B5">
        <w:rPr>
          <w:rFonts w:ascii="Times New Roman" w:hAnsi="Times New Roman" w:cs="Times New Roman"/>
          <w:i/>
          <w:sz w:val="24"/>
          <w:szCs w:val="24"/>
        </w:rPr>
        <w:t>Dersin Amacı:</w:t>
      </w:r>
    </w:p>
    <w:p w14:paraId="51106554" w14:textId="77777777" w:rsidR="00A84F00" w:rsidRPr="00807AEE" w:rsidRDefault="00A84F00" w:rsidP="00A84F00">
      <w:pPr>
        <w:jc w:val="both"/>
        <w:rPr>
          <w:rFonts w:ascii="Times New Roman" w:hAnsi="Times New Roman" w:cs="Times New Roman"/>
          <w:bCs/>
          <w:sz w:val="24"/>
        </w:rPr>
      </w:pPr>
      <w:r>
        <w:rPr>
          <w:rFonts w:ascii="Times New Roman" w:hAnsi="Times New Roman" w:cs="Times New Roman"/>
          <w:bCs/>
          <w:sz w:val="24"/>
        </w:rPr>
        <w:t>E</w:t>
      </w:r>
      <w:r w:rsidRPr="00226639">
        <w:rPr>
          <w:rFonts w:ascii="Times New Roman" w:hAnsi="Times New Roman" w:cs="Times New Roman"/>
          <w:bCs/>
          <w:sz w:val="24"/>
        </w:rPr>
        <w:t>czacılığın temel disiplinlerinden biri olarak doğal ürünlerin (bitki, mantar, deniz organizmaları</w:t>
      </w:r>
      <w:r>
        <w:rPr>
          <w:rFonts w:ascii="Times New Roman" w:hAnsi="Times New Roman" w:cs="Times New Roman"/>
          <w:bCs/>
          <w:sz w:val="24"/>
        </w:rPr>
        <w:t xml:space="preserve"> </w:t>
      </w:r>
      <w:r w:rsidRPr="00226639">
        <w:rPr>
          <w:rFonts w:ascii="Times New Roman" w:hAnsi="Times New Roman" w:cs="Times New Roman"/>
          <w:bCs/>
          <w:sz w:val="24"/>
        </w:rPr>
        <w:t>ve diğerleri) tıptaki tedavi edici özelliğinin açıkça anlaşılmasını</w:t>
      </w:r>
      <w:r>
        <w:rPr>
          <w:rFonts w:ascii="Times New Roman" w:hAnsi="Times New Roman" w:cs="Times New Roman"/>
          <w:bCs/>
          <w:sz w:val="24"/>
        </w:rPr>
        <w:t xml:space="preserve"> </w:t>
      </w:r>
      <w:r w:rsidRPr="00226639">
        <w:rPr>
          <w:rFonts w:ascii="Times New Roman" w:hAnsi="Times New Roman" w:cs="Times New Roman"/>
          <w:bCs/>
          <w:sz w:val="24"/>
        </w:rPr>
        <w:t>geliştirmeyi</w:t>
      </w:r>
      <w:r>
        <w:rPr>
          <w:rFonts w:ascii="Times New Roman" w:hAnsi="Times New Roman" w:cs="Times New Roman"/>
          <w:bCs/>
          <w:sz w:val="24"/>
        </w:rPr>
        <w:t xml:space="preserve"> </w:t>
      </w:r>
      <w:r w:rsidRPr="00226639">
        <w:rPr>
          <w:rFonts w:ascii="Times New Roman" w:hAnsi="Times New Roman" w:cs="Times New Roman"/>
          <w:bCs/>
          <w:sz w:val="24"/>
        </w:rPr>
        <w:t>amaçlar.</w:t>
      </w:r>
    </w:p>
    <w:p w14:paraId="7D0C2E3D" w14:textId="77777777" w:rsidR="00A84F00" w:rsidRPr="006C65B5" w:rsidRDefault="00A84F00" w:rsidP="00A84F00">
      <w:pPr>
        <w:spacing w:line="276" w:lineRule="auto"/>
        <w:jc w:val="both"/>
        <w:rPr>
          <w:rFonts w:ascii="Times New Roman" w:hAnsi="Times New Roman" w:cs="Times New Roman"/>
          <w:i/>
          <w:sz w:val="24"/>
          <w:szCs w:val="24"/>
        </w:rPr>
      </w:pPr>
      <w:r w:rsidRPr="006C65B5">
        <w:rPr>
          <w:rFonts w:ascii="Times New Roman" w:hAnsi="Times New Roman" w:cs="Times New Roman"/>
          <w:i/>
          <w:sz w:val="24"/>
          <w:szCs w:val="24"/>
        </w:rPr>
        <w:t>Dersin İçeriği:</w:t>
      </w:r>
    </w:p>
    <w:p w14:paraId="56957E2C" w14:textId="7C3D3E90" w:rsidR="00A84F00" w:rsidRDefault="00A84F00" w:rsidP="00EB042A">
      <w:pPr>
        <w:spacing w:line="276" w:lineRule="auto"/>
        <w:jc w:val="both"/>
        <w:rPr>
          <w:rFonts w:ascii="Times New Roman" w:hAnsi="Times New Roman" w:cs="Times New Roman"/>
          <w:sz w:val="24"/>
        </w:rPr>
      </w:pPr>
      <w:r w:rsidRPr="00807AEE">
        <w:rPr>
          <w:rFonts w:ascii="Times New Roman" w:hAnsi="Times New Roman" w:cs="Times New Roman"/>
          <w:sz w:val="24"/>
        </w:rPr>
        <w:t>Bu derste</w:t>
      </w:r>
      <w:r>
        <w:rPr>
          <w:rFonts w:ascii="Times New Roman" w:hAnsi="Times New Roman" w:cs="Times New Roman"/>
          <w:sz w:val="24"/>
        </w:rPr>
        <w:t>, a</w:t>
      </w:r>
      <w:r w:rsidRPr="00C23966">
        <w:rPr>
          <w:rFonts w:ascii="Times New Roman" w:hAnsi="Times New Roman" w:cs="Times New Roman"/>
          <w:sz w:val="24"/>
        </w:rPr>
        <w:t xml:space="preserve">lkaloitler, </w:t>
      </w:r>
      <w:r>
        <w:rPr>
          <w:rFonts w:ascii="Times New Roman" w:hAnsi="Times New Roman" w:cs="Times New Roman"/>
          <w:sz w:val="24"/>
        </w:rPr>
        <w:t>u</w:t>
      </w:r>
      <w:r w:rsidRPr="00C23966">
        <w:rPr>
          <w:rFonts w:ascii="Times New Roman" w:hAnsi="Times New Roman" w:cs="Times New Roman"/>
          <w:sz w:val="24"/>
        </w:rPr>
        <w:t xml:space="preserve">çucu yağlar, </w:t>
      </w:r>
      <w:r>
        <w:rPr>
          <w:rFonts w:ascii="Times New Roman" w:hAnsi="Times New Roman" w:cs="Times New Roman"/>
          <w:sz w:val="24"/>
        </w:rPr>
        <w:t>r</w:t>
      </w:r>
      <w:r w:rsidRPr="00C23966">
        <w:rPr>
          <w:rFonts w:ascii="Times New Roman" w:hAnsi="Times New Roman" w:cs="Times New Roman"/>
          <w:sz w:val="24"/>
        </w:rPr>
        <w:t>eçineler</w:t>
      </w:r>
      <w:r>
        <w:rPr>
          <w:rFonts w:ascii="Times New Roman" w:hAnsi="Times New Roman" w:cs="Times New Roman"/>
          <w:sz w:val="24"/>
        </w:rPr>
        <w:t xml:space="preserve"> anlatılır.</w:t>
      </w:r>
    </w:p>
    <w:p w14:paraId="4CF68535" w14:textId="77777777" w:rsidR="00A84F00" w:rsidRDefault="00A84F00" w:rsidP="00EB042A">
      <w:pPr>
        <w:spacing w:line="276" w:lineRule="auto"/>
        <w:jc w:val="both"/>
        <w:rPr>
          <w:rFonts w:ascii="Times New Roman" w:hAnsi="Times New Roman" w:cs="Times New Roman"/>
          <w:sz w:val="24"/>
        </w:rPr>
      </w:pPr>
    </w:p>
    <w:p w14:paraId="764AF572" w14:textId="4314CB9E" w:rsidR="00B419ED" w:rsidRDefault="00A84F00" w:rsidP="00EB042A">
      <w:pPr>
        <w:spacing w:line="276" w:lineRule="auto"/>
        <w:jc w:val="both"/>
        <w:rPr>
          <w:rFonts w:ascii="Times New Roman" w:hAnsi="Times New Roman" w:cs="Times New Roman"/>
          <w:b/>
          <w:sz w:val="24"/>
        </w:rPr>
      </w:pPr>
      <w:r>
        <w:rPr>
          <w:rFonts w:ascii="Times New Roman" w:hAnsi="Times New Roman" w:cs="Times New Roman"/>
          <w:b/>
          <w:sz w:val="24"/>
        </w:rPr>
        <w:t>ECF326 STAJ II</w:t>
      </w:r>
    </w:p>
    <w:p w14:paraId="2EA7CA13" w14:textId="77777777" w:rsidR="00A84F00" w:rsidRDefault="00A84F00" w:rsidP="00A84F00">
      <w:pPr>
        <w:spacing w:line="276" w:lineRule="auto"/>
        <w:jc w:val="both"/>
        <w:rPr>
          <w:rFonts w:ascii="Times New Roman" w:hAnsi="Times New Roman" w:cs="Times New Roman"/>
          <w:i/>
          <w:sz w:val="24"/>
          <w:szCs w:val="24"/>
        </w:rPr>
      </w:pPr>
      <w:r w:rsidRPr="006C65B5">
        <w:rPr>
          <w:rFonts w:ascii="Times New Roman" w:hAnsi="Times New Roman" w:cs="Times New Roman"/>
          <w:i/>
          <w:sz w:val="24"/>
          <w:szCs w:val="24"/>
        </w:rPr>
        <w:t>Dersin Amacı:</w:t>
      </w:r>
    </w:p>
    <w:p w14:paraId="2EF5C81C" w14:textId="6CD6A4BD" w:rsidR="00A84F00" w:rsidRPr="00A84F00" w:rsidRDefault="00A84F00" w:rsidP="00A84F00">
      <w:pPr>
        <w:widowControl w:val="0"/>
        <w:autoSpaceDE w:val="0"/>
        <w:autoSpaceDN w:val="0"/>
        <w:adjustRightInd w:val="0"/>
        <w:spacing w:after="240" w:line="300" w:lineRule="atLeast"/>
        <w:rPr>
          <w:rFonts w:ascii="Times" w:hAnsi="Times" w:cs="Times"/>
          <w:color w:val="000000"/>
          <w:sz w:val="24"/>
          <w:szCs w:val="24"/>
          <w:lang w:val="en-US"/>
        </w:rPr>
      </w:pPr>
      <w:r>
        <w:rPr>
          <w:rFonts w:ascii="Times" w:hAnsi="Times" w:cs="Times"/>
          <w:color w:val="343434"/>
          <w:sz w:val="26"/>
          <w:szCs w:val="26"/>
          <w:lang w:val="en-US"/>
        </w:rPr>
        <w:t xml:space="preserve">Eczanede hasta- eczacı odaklı ilişkileri pekiştirmeyi, reçete karşılama ve kayıtları konularında bilgi sahibi olunması amaçlar. Hastanede eczacının rol aldığı birimlerdeki görevleri ve sorumlulukları hakkında bilgilendirmek amaçlanmaktadır. </w:t>
      </w:r>
    </w:p>
    <w:p w14:paraId="0E09F279" w14:textId="3C98CCD3" w:rsidR="00A84F00" w:rsidRDefault="00A84F00" w:rsidP="00EB042A">
      <w:pPr>
        <w:spacing w:line="276" w:lineRule="auto"/>
        <w:jc w:val="both"/>
        <w:rPr>
          <w:rFonts w:ascii="Times New Roman" w:hAnsi="Times New Roman" w:cs="Times New Roman"/>
          <w:i/>
          <w:sz w:val="24"/>
          <w:szCs w:val="24"/>
        </w:rPr>
      </w:pPr>
      <w:r w:rsidRPr="006C65B5">
        <w:rPr>
          <w:rFonts w:ascii="Times New Roman" w:hAnsi="Times New Roman" w:cs="Times New Roman"/>
          <w:i/>
          <w:sz w:val="24"/>
          <w:szCs w:val="24"/>
        </w:rPr>
        <w:t>Dersin İçeriği:</w:t>
      </w:r>
    </w:p>
    <w:p w14:paraId="286111D4" w14:textId="23E3BD1D" w:rsidR="00A84F00" w:rsidRDefault="00A84F00" w:rsidP="00A84F00">
      <w:pPr>
        <w:widowControl w:val="0"/>
        <w:autoSpaceDE w:val="0"/>
        <w:autoSpaceDN w:val="0"/>
        <w:adjustRightInd w:val="0"/>
        <w:spacing w:after="240" w:line="300" w:lineRule="atLeast"/>
        <w:rPr>
          <w:rFonts w:ascii="Times" w:hAnsi="Times" w:cs="Times"/>
          <w:color w:val="000000"/>
          <w:sz w:val="24"/>
          <w:szCs w:val="24"/>
          <w:lang w:val="en-US"/>
        </w:rPr>
      </w:pPr>
      <w:r>
        <w:rPr>
          <w:rFonts w:ascii="Times" w:hAnsi="Times" w:cs="Times"/>
          <w:color w:val="343434"/>
          <w:sz w:val="26"/>
          <w:szCs w:val="26"/>
          <w:lang w:val="en-US"/>
        </w:rPr>
        <w:t xml:space="preserve">Eczacı-hasta iletişiminde dikkat edilecek hususları değerlendirir, eczanede reçete karşılanmasında dikkat edilecek noktaları belirler, eczanede zorunlu bulundurulması gereken ilaç ve malzemeyi tanımlar ve özel reçete gruplarının karşılanması ve kayıtlarının tutulması konularında bilgi sahibi olur. Hastane eczanesinin düzenlenmesi ve yerleşimi, ayakta ve yatan hastaların ilaç ihtiyaçlarının karşılanması, ilaç bilgisinin sunumu hakkında bilgi edinilmesi, eczanede tutulması gereken kayıtlar hakkında bilgi edinilmesi ve hastane eczanesinin resmi ve resmi olmayan birimlerle ilişkilerinin incelenmesini kapsamaktadır. </w:t>
      </w:r>
    </w:p>
    <w:p w14:paraId="72DAD9B9" w14:textId="75BAB5D5" w:rsidR="00A84F00" w:rsidRDefault="00A84F00" w:rsidP="00A84F00">
      <w:pPr>
        <w:widowControl w:val="0"/>
        <w:autoSpaceDE w:val="0"/>
        <w:autoSpaceDN w:val="0"/>
        <w:adjustRightInd w:val="0"/>
        <w:spacing w:after="240" w:line="300" w:lineRule="atLeast"/>
        <w:rPr>
          <w:rFonts w:ascii="Times" w:hAnsi="Times" w:cs="Times"/>
          <w:color w:val="000000"/>
          <w:sz w:val="24"/>
          <w:szCs w:val="24"/>
          <w:lang w:val="en-US"/>
        </w:rPr>
      </w:pPr>
    </w:p>
    <w:p w14:paraId="16DEA7A4" w14:textId="76D1EA68" w:rsidR="00996C43" w:rsidRDefault="00996C43" w:rsidP="00A84F00">
      <w:pPr>
        <w:widowControl w:val="0"/>
        <w:autoSpaceDE w:val="0"/>
        <w:autoSpaceDN w:val="0"/>
        <w:adjustRightInd w:val="0"/>
        <w:spacing w:after="240" w:line="300" w:lineRule="atLeast"/>
        <w:rPr>
          <w:rFonts w:ascii="Times" w:hAnsi="Times" w:cs="Times"/>
          <w:color w:val="000000"/>
          <w:sz w:val="24"/>
          <w:szCs w:val="24"/>
          <w:lang w:val="en-US"/>
        </w:rPr>
      </w:pPr>
    </w:p>
    <w:p w14:paraId="6E1AA1F2" w14:textId="77777777" w:rsidR="00996C43" w:rsidRPr="00A84F00" w:rsidRDefault="00996C43" w:rsidP="00A84F00">
      <w:pPr>
        <w:widowControl w:val="0"/>
        <w:autoSpaceDE w:val="0"/>
        <w:autoSpaceDN w:val="0"/>
        <w:adjustRightInd w:val="0"/>
        <w:spacing w:after="240" w:line="300" w:lineRule="atLeast"/>
        <w:rPr>
          <w:rFonts w:ascii="Times" w:hAnsi="Times" w:cs="Times"/>
          <w:color w:val="000000"/>
          <w:sz w:val="24"/>
          <w:szCs w:val="24"/>
          <w:lang w:val="en-US"/>
        </w:rPr>
      </w:pPr>
    </w:p>
    <w:p w14:paraId="4CB15861" w14:textId="6B84BB2E" w:rsidR="00B419ED" w:rsidRPr="00E23C59" w:rsidRDefault="00B419ED" w:rsidP="00B419ED">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ECS304</w:t>
      </w:r>
      <w:r w:rsidRPr="00E23C59">
        <w:rPr>
          <w:rFonts w:ascii="Times New Roman" w:hAnsi="Times New Roman" w:cs="Times New Roman"/>
          <w:b/>
          <w:sz w:val="24"/>
          <w:szCs w:val="24"/>
        </w:rPr>
        <w:t xml:space="preserve"> TEZGAH ÜSTÜ İLAÇLAR</w:t>
      </w:r>
    </w:p>
    <w:p w14:paraId="4A984E0A" w14:textId="77777777" w:rsidR="00B419ED" w:rsidRPr="00E23C59" w:rsidRDefault="00B419ED" w:rsidP="00B419ED">
      <w:pPr>
        <w:spacing w:line="276" w:lineRule="auto"/>
        <w:jc w:val="both"/>
        <w:rPr>
          <w:rFonts w:ascii="Times New Roman" w:hAnsi="Times New Roman" w:cs="Times New Roman"/>
          <w:i/>
          <w:sz w:val="24"/>
          <w:szCs w:val="24"/>
        </w:rPr>
      </w:pPr>
      <w:r w:rsidRPr="00E23C59">
        <w:rPr>
          <w:rFonts w:ascii="Times New Roman" w:hAnsi="Times New Roman" w:cs="Times New Roman"/>
          <w:i/>
          <w:sz w:val="24"/>
          <w:szCs w:val="24"/>
        </w:rPr>
        <w:t>Dersin Amacı:</w:t>
      </w:r>
    </w:p>
    <w:p w14:paraId="4FF6B671" w14:textId="77777777" w:rsidR="00B419ED" w:rsidRDefault="00B419ED" w:rsidP="00B419ED">
      <w:pPr>
        <w:spacing w:line="276" w:lineRule="auto"/>
        <w:jc w:val="both"/>
        <w:rPr>
          <w:rFonts w:ascii="Times New Roman" w:hAnsi="Times New Roman" w:cs="Times New Roman"/>
          <w:sz w:val="24"/>
          <w:szCs w:val="24"/>
        </w:rPr>
      </w:pPr>
      <w:r w:rsidRPr="00E23C59">
        <w:rPr>
          <w:rFonts w:ascii="Times New Roman" w:hAnsi="Times New Roman" w:cs="Times New Roman"/>
          <w:sz w:val="24"/>
          <w:szCs w:val="24"/>
        </w:rPr>
        <w:t>Bu dersin amacı, reçetesiz yaygın olarak</w:t>
      </w:r>
      <w:r>
        <w:rPr>
          <w:rFonts w:ascii="Times New Roman" w:hAnsi="Times New Roman" w:cs="Times New Roman"/>
          <w:sz w:val="24"/>
          <w:szCs w:val="24"/>
        </w:rPr>
        <w:t xml:space="preserve"> </w:t>
      </w:r>
      <w:r w:rsidRPr="00E23C59">
        <w:rPr>
          <w:rFonts w:ascii="Times New Roman" w:hAnsi="Times New Roman" w:cs="Times New Roman"/>
          <w:sz w:val="24"/>
          <w:szCs w:val="24"/>
        </w:rPr>
        <w:t>kullanılan ilaçları tanımak</w:t>
      </w:r>
      <w:r>
        <w:rPr>
          <w:rFonts w:ascii="Times New Roman" w:hAnsi="Times New Roman" w:cs="Times New Roman"/>
          <w:sz w:val="24"/>
          <w:szCs w:val="24"/>
        </w:rPr>
        <w:t xml:space="preserve"> ve ülkemizde ve dünyadaki </w:t>
      </w:r>
      <w:r w:rsidRPr="00E23C59">
        <w:rPr>
          <w:rFonts w:ascii="Times New Roman" w:hAnsi="Times New Roman" w:cs="Times New Roman"/>
          <w:sz w:val="24"/>
          <w:szCs w:val="24"/>
        </w:rPr>
        <w:t>tezga</w:t>
      </w:r>
      <w:r>
        <w:rPr>
          <w:rFonts w:ascii="Times New Roman" w:hAnsi="Times New Roman" w:cs="Times New Roman"/>
          <w:sz w:val="24"/>
          <w:szCs w:val="24"/>
        </w:rPr>
        <w:t xml:space="preserve">h üstü ilaçlar </w:t>
      </w:r>
      <w:r w:rsidRPr="00E23C59">
        <w:rPr>
          <w:rFonts w:ascii="Times New Roman" w:hAnsi="Times New Roman" w:cs="Times New Roman"/>
          <w:sz w:val="24"/>
          <w:szCs w:val="24"/>
        </w:rPr>
        <w:t>ile ilgili düzenlemeler ve uygulamalar hakkında bilgi sahibi olmaktır.</w:t>
      </w:r>
    </w:p>
    <w:p w14:paraId="15EC1FB6" w14:textId="77777777" w:rsidR="00B419ED" w:rsidRPr="00E23C59" w:rsidRDefault="00B419ED" w:rsidP="00B419ED">
      <w:pPr>
        <w:spacing w:line="276" w:lineRule="auto"/>
        <w:jc w:val="both"/>
        <w:rPr>
          <w:rFonts w:ascii="Times New Roman" w:hAnsi="Times New Roman" w:cs="Times New Roman"/>
          <w:i/>
          <w:sz w:val="24"/>
          <w:szCs w:val="24"/>
        </w:rPr>
      </w:pPr>
      <w:r w:rsidRPr="00E23C59">
        <w:rPr>
          <w:rFonts w:ascii="Times New Roman" w:hAnsi="Times New Roman" w:cs="Times New Roman"/>
          <w:i/>
          <w:sz w:val="24"/>
          <w:szCs w:val="24"/>
        </w:rPr>
        <w:t>Dersin İçeriği</w:t>
      </w:r>
      <w:r>
        <w:rPr>
          <w:rFonts w:ascii="Times New Roman" w:hAnsi="Times New Roman" w:cs="Times New Roman"/>
          <w:i/>
          <w:sz w:val="24"/>
          <w:szCs w:val="24"/>
        </w:rPr>
        <w:t>:</w:t>
      </w:r>
    </w:p>
    <w:p w14:paraId="7DF3EF73" w14:textId="29231299" w:rsidR="00B419ED" w:rsidRDefault="00B419ED" w:rsidP="00EB042A">
      <w:pPr>
        <w:spacing w:line="276" w:lineRule="auto"/>
        <w:jc w:val="both"/>
        <w:rPr>
          <w:rFonts w:ascii="Times New Roman" w:hAnsi="Times New Roman" w:cs="Times New Roman"/>
          <w:sz w:val="24"/>
          <w:szCs w:val="24"/>
        </w:rPr>
      </w:pPr>
      <w:r w:rsidRPr="00E23C59">
        <w:rPr>
          <w:rFonts w:ascii="Times New Roman" w:hAnsi="Times New Roman" w:cs="Times New Roman"/>
          <w:sz w:val="24"/>
          <w:szCs w:val="24"/>
        </w:rPr>
        <w:t xml:space="preserve">Reçetesiz ilaç Kullanımına genel bakış, </w:t>
      </w:r>
      <w:r>
        <w:rPr>
          <w:rFonts w:ascii="Times New Roman" w:hAnsi="Times New Roman" w:cs="Times New Roman"/>
          <w:sz w:val="24"/>
          <w:szCs w:val="24"/>
        </w:rPr>
        <w:t>t</w:t>
      </w:r>
      <w:r w:rsidRPr="00E23C59">
        <w:rPr>
          <w:rFonts w:ascii="Times New Roman" w:hAnsi="Times New Roman" w:cs="Times New Roman"/>
          <w:sz w:val="24"/>
          <w:szCs w:val="24"/>
        </w:rPr>
        <w:t>ezgah üstü ilaçların sınıflandırılması, ülkemizde ve dünyadaki tezgah üstü</w:t>
      </w:r>
      <w:r>
        <w:rPr>
          <w:rFonts w:ascii="Times New Roman" w:hAnsi="Times New Roman" w:cs="Times New Roman"/>
          <w:sz w:val="24"/>
          <w:szCs w:val="24"/>
        </w:rPr>
        <w:t xml:space="preserve"> ilaçlar.</w:t>
      </w:r>
    </w:p>
    <w:p w14:paraId="18B79D52" w14:textId="77777777" w:rsidR="007F2A62" w:rsidRDefault="007F2A62" w:rsidP="007F2A62">
      <w:pPr>
        <w:rPr>
          <w:rFonts w:ascii="Times New Roman" w:hAnsi="Times New Roman" w:cs="Times New Roman"/>
          <w:b/>
          <w:sz w:val="24"/>
        </w:rPr>
      </w:pPr>
    </w:p>
    <w:p w14:paraId="54BBA1EB" w14:textId="0F61098A" w:rsidR="007F2A62" w:rsidRPr="00807AEE" w:rsidRDefault="007F2A62" w:rsidP="007F2A62">
      <w:pPr>
        <w:rPr>
          <w:rFonts w:ascii="Times New Roman" w:hAnsi="Times New Roman" w:cs="Times New Roman"/>
          <w:b/>
          <w:sz w:val="24"/>
        </w:rPr>
      </w:pPr>
      <w:r>
        <w:rPr>
          <w:rFonts w:ascii="Times New Roman" w:hAnsi="Times New Roman" w:cs="Times New Roman"/>
          <w:b/>
          <w:sz w:val="24"/>
        </w:rPr>
        <w:t>ECS306</w:t>
      </w:r>
      <w:r w:rsidRPr="00807AEE">
        <w:rPr>
          <w:rFonts w:ascii="Times New Roman" w:hAnsi="Times New Roman" w:cs="Times New Roman"/>
          <w:b/>
          <w:sz w:val="24"/>
        </w:rPr>
        <w:t xml:space="preserve"> HORMONLAR VE VİTAMİNLER </w:t>
      </w:r>
      <w:r>
        <w:rPr>
          <w:rFonts w:ascii="Times New Roman" w:hAnsi="Times New Roman" w:cs="Times New Roman"/>
          <w:b/>
          <w:sz w:val="24"/>
        </w:rPr>
        <w:t>İN BİYOKİMYASI</w:t>
      </w:r>
    </w:p>
    <w:p w14:paraId="3D3F8481" w14:textId="77777777" w:rsidR="007F2A62" w:rsidRPr="00B419ED" w:rsidRDefault="007F2A62" w:rsidP="007F2A62">
      <w:pPr>
        <w:rPr>
          <w:rFonts w:ascii="Times New Roman" w:hAnsi="Times New Roman" w:cs="Times New Roman"/>
          <w:i/>
          <w:sz w:val="24"/>
        </w:rPr>
      </w:pPr>
      <w:r w:rsidRPr="00B419ED">
        <w:rPr>
          <w:rFonts w:ascii="Times New Roman" w:hAnsi="Times New Roman" w:cs="Times New Roman"/>
          <w:i/>
          <w:sz w:val="24"/>
        </w:rPr>
        <w:t>Dersin Amacı:</w:t>
      </w:r>
    </w:p>
    <w:p w14:paraId="48CB1211" w14:textId="77777777" w:rsidR="007F2A62" w:rsidRPr="00807AEE" w:rsidRDefault="007F2A62" w:rsidP="007F2A62">
      <w:pPr>
        <w:rPr>
          <w:rFonts w:ascii="Times New Roman" w:hAnsi="Times New Roman" w:cs="Times New Roman"/>
          <w:sz w:val="24"/>
        </w:rPr>
      </w:pPr>
      <w:r w:rsidRPr="00807AEE">
        <w:rPr>
          <w:rFonts w:ascii="Times New Roman" w:hAnsi="Times New Roman" w:cs="Times New Roman"/>
          <w:sz w:val="24"/>
        </w:rPr>
        <w:t>Hormonlar ve vitaminler hakkında öğrencilere temel bilgileri kazandırmak.</w:t>
      </w:r>
    </w:p>
    <w:p w14:paraId="318101C6" w14:textId="77777777" w:rsidR="007F2A62" w:rsidRPr="00B419ED" w:rsidRDefault="007F2A62" w:rsidP="007F2A62">
      <w:pPr>
        <w:rPr>
          <w:rFonts w:ascii="Times New Roman" w:hAnsi="Times New Roman" w:cs="Times New Roman"/>
          <w:i/>
          <w:sz w:val="24"/>
        </w:rPr>
      </w:pPr>
      <w:r w:rsidRPr="00B419ED">
        <w:rPr>
          <w:rFonts w:ascii="Times New Roman" w:hAnsi="Times New Roman" w:cs="Times New Roman"/>
          <w:i/>
          <w:sz w:val="24"/>
        </w:rPr>
        <w:t>Dersin İçeriği:</w:t>
      </w:r>
    </w:p>
    <w:p w14:paraId="3D2DDC7A" w14:textId="77777777" w:rsidR="007F2A62" w:rsidRDefault="007F2A62" w:rsidP="007F2A62">
      <w:pPr>
        <w:jc w:val="both"/>
        <w:rPr>
          <w:rFonts w:ascii="Times New Roman" w:hAnsi="Times New Roman" w:cs="Times New Roman"/>
          <w:sz w:val="24"/>
        </w:rPr>
      </w:pPr>
      <w:r w:rsidRPr="00807AEE">
        <w:rPr>
          <w:rFonts w:ascii="Times New Roman" w:hAnsi="Times New Roman" w:cs="Times New Roman"/>
          <w:sz w:val="24"/>
        </w:rPr>
        <w:t>Bu ders kapsamında hormonların genel özellikleri, hormonların etki mekanizmaları, tiroid hormonları, kalsiyum ve fosfor metabolizmasını düzenleyen hormonlar, pankreas hormonları, adrenal hormonlar, gonadlar ve steroid hormonlar, hipotalamus ve hipofiz hormonları, gastrointestinal hormonlar, vitaminlerin biyokimyasal fonksiyonları, yağda çözünen vitaminler, suda çözünen vitaminler  ve klinik önemleri hakkında bilgi verilmektedir.</w:t>
      </w:r>
    </w:p>
    <w:p w14:paraId="236FFC1B" w14:textId="663B5B07" w:rsidR="007F2A62" w:rsidRDefault="007F2A62" w:rsidP="007F2A62">
      <w:pPr>
        <w:jc w:val="both"/>
        <w:rPr>
          <w:rFonts w:ascii="Times New Roman" w:hAnsi="Times New Roman" w:cs="Times New Roman"/>
          <w:b/>
          <w:sz w:val="24"/>
          <w:szCs w:val="24"/>
        </w:rPr>
      </w:pPr>
      <w:r>
        <w:rPr>
          <w:rFonts w:ascii="Times New Roman" w:hAnsi="Times New Roman" w:cs="Times New Roman"/>
          <w:b/>
          <w:sz w:val="24"/>
          <w:szCs w:val="24"/>
        </w:rPr>
        <w:t>ECS308 PROTEİN, VİTAMİN VE MİNERALLERCE ZENGİN DOĞAL ÜRÜNLER</w:t>
      </w:r>
    </w:p>
    <w:p w14:paraId="45F443F9" w14:textId="77777777" w:rsidR="007F2A62" w:rsidRPr="007F2A62" w:rsidRDefault="007F2A62" w:rsidP="007F2A62">
      <w:pPr>
        <w:rPr>
          <w:rFonts w:ascii="Times New Roman" w:hAnsi="Times New Roman" w:cs="Times New Roman"/>
          <w:i/>
          <w:sz w:val="24"/>
          <w:szCs w:val="24"/>
        </w:rPr>
      </w:pPr>
      <w:r w:rsidRPr="007F2A62">
        <w:rPr>
          <w:rFonts w:ascii="Times New Roman" w:hAnsi="Times New Roman" w:cs="Times New Roman"/>
          <w:i/>
          <w:sz w:val="24"/>
          <w:szCs w:val="24"/>
        </w:rPr>
        <w:t>Dersin Amacı:</w:t>
      </w:r>
    </w:p>
    <w:p w14:paraId="4527E31A" w14:textId="1BA21CC4" w:rsidR="007F2A62" w:rsidRPr="007F2A62" w:rsidRDefault="007F2A62" w:rsidP="007F2A62">
      <w:pPr>
        <w:rPr>
          <w:rFonts w:ascii="Times New Roman" w:hAnsi="Times New Roman" w:cs="Times New Roman"/>
          <w:i/>
          <w:sz w:val="24"/>
          <w:szCs w:val="24"/>
        </w:rPr>
      </w:pPr>
      <w:r w:rsidRPr="007F2A62">
        <w:rPr>
          <w:rFonts w:ascii="Times New Roman" w:hAnsi="Times New Roman" w:cs="Times New Roman"/>
          <w:sz w:val="24"/>
          <w:szCs w:val="24"/>
        </w:rPr>
        <w:t>Doğal kaynaklarda özellikle tıbbi bitkilerde bulunan protein, vitamin ve minerallerin özellikleri, insan sağlığına etkileri ve kullanım amaçlarını kapsar.</w:t>
      </w:r>
    </w:p>
    <w:p w14:paraId="2C68A252" w14:textId="77777777" w:rsidR="007F2A62" w:rsidRPr="007F2A62" w:rsidRDefault="007F2A62" w:rsidP="007F2A62">
      <w:pPr>
        <w:rPr>
          <w:rFonts w:ascii="Times New Roman" w:hAnsi="Times New Roman" w:cs="Times New Roman"/>
          <w:i/>
          <w:sz w:val="24"/>
          <w:szCs w:val="24"/>
        </w:rPr>
      </w:pPr>
      <w:r w:rsidRPr="007F2A62">
        <w:rPr>
          <w:rFonts w:ascii="Times New Roman" w:hAnsi="Times New Roman" w:cs="Times New Roman"/>
          <w:i/>
          <w:sz w:val="24"/>
          <w:szCs w:val="24"/>
        </w:rPr>
        <w:t>Dersin İçeriği:</w:t>
      </w:r>
    </w:p>
    <w:p w14:paraId="71C7539A" w14:textId="6F1D9B3D" w:rsidR="007F2A62" w:rsidRPr="007F2A62" w:rsidRDefault="007F2A62" w:rsidP="007F2A62">
      <w:pPr>
        <w:rPr>
          <w:rFonts w:ascii="Times New Roman" w:hAnsi="Times New Roman" w:cs="Times New Roman"/>
          <w:i/>
          <w:sz w:val="24"/>
          <w:szCs w:val="24"/>
        </w:rPr>
      </w:pPr>
      <w:r w:rsidRPr="007F2A62">
        <w:rPr>
          <w:rFonts w:ascii="Times New Roman" w:hAnsi="Times New Roman" w:cs="Times New Roman"/>
          <w:sz w:val="24"/>
          <w:szCs w:val="24"/>
        </w:rPr>
        <w:t>Bitkisel ve hayvansal doğal protein ve doğal kaynaklardan elde edilen vitamin ve minerallerin insan sağlığındaki rolü ve bunların zengin olduğu doğal bitkise lkaynakların detaylı işlendiği derstir</w:t>
      </w:r>
    </w:p>
    <w:p w14:paraId="0610FCB7" w14:textId="77777777" w:rsidR="007F2A62" w:rsidRDefault="007F2A62" w:rsidP="00EB042A">
      <w:pPr>
        <w:spacing w:line="276" w:lineRule="auto"/>
        <w:jc w:val="both"/>
        <w:rPr>
          <w:rFonts w:ascii="Times New Roman" w:hAnsi="Times New Roman" w:cs="Times New Roman"/>
          <w:sz w:val="24"/>
          <w:szCs w:val="24"/>
        </w:rPr>
      </w:pPr>
    </w:p>
    <w:p w14:paraId="187B61D8" w14:textId="317868FB" w:rsidR="007F2A62" w:rsidRDefault="007F2A62" w:rsidP="00EB042A">
      <w:pPr>
        <w:spacing w:line="276" w:lineRule="auto"/>
        <w:jc w:val="both"/>
        <w:rPr>
          <w:rFonts w:ascii="Times New Roman" w:hAnsi="Times New Roman" w:cs="Times New Roman"/>
          <w:b/>
          <w:sz w:val="24"/>
          <w:szCs w:val="24"/>
        </w:rPr>
      </w:pPr>
      <w:r>
        <w:rPr>
          <w:rFonts w:ascii="Times New Roman" w:hAnsi="Times New Roman" w:cs="Times New Roman"/>
          <w:b/>
          <w:sz w:val="24"/>
          <w:szCs w:val="24"/>
        </w:rPr>
        <w:t>ECS310</w:t>
      </w:r>
      <w:r w:rsidR="00687007">
        <w:rPr>
          <w:rFonts w:ascii="Times New Roman" w:hAnsi="Times New Roman" w:cs="Times New Roman"/>
          <w:b/>
          <w:sz w:val="24"/>
          <w:szCs w:val="24"/>
        </w:rPr>
        <w:t xml:space="preserve"> HASTALIKTA VE SAĞLIKTA İNSAN MİKROBİYATASI</w:t>
      </w:r>
    </w:p>
    <w:p w14:paraId="1DE01828" w14:textId="77777777" w:rsidR="00687007" w:rsidRPr="007D2BC1" w:rsidRDefault="00687007" w:rsidP="007D2BC1">
      <w:pPr>
        <w:jc w:val="both"/>
        <w:rPr>
          <w:rFonts w:ascii="Times New Roman" w:hAnsi="Times New Roman" w:cs="Times New Roman"/>
          <w:i/>
          <w:sz w:val="24"/>
          <w:szCs w:val="24"/>
        </w:rPr>
      </w:pPr>
      <w:r w:rsidRPr="007D2BC1">
        <w:rPr>
          <w:rFonts w:ascii="Times New Roman" w:hAnsi="Times New Roman" w:cs="Times New Roman"/>
          <w:i/>
          <w:sz w:val="24"/>
          <w:szCs w:val="24"/>
        </w:rPr>
        <w:t>Dersin Amacı:</w:t>
      </w:r>
    </w:p>
    <w:p w14:paraId="02849D1E" w14:textId="6F88683B" w:rsidR="00687007" w:rsidRPr="007D2BC1" w:rsidRDefault="007D2BC1" w:rsidP="007D2BC1">
      <w:pPr>
        <w:jc w:val="both"/>
        <w:rPr>
          <w:rFonts w:ascii="Times New Roman" w:hAnsi="Times New Roman" w:cs="Times New Roman"/>
          <w:i/>
          <w:sz w:val="24"/>
          <w:szCs w:val="24"/>
        </w:rPr>
      </w:pPr>
      <w:r w:rsidRPr="007D2BC1">
        <w:rPr>
          <w:rFonts w:ascii="Times New Roman" w:hAnsi="Times New Roman" w:cs="Times New Roman"/>
          <w:sz w:val="24"/>
          <w:szCs w:val="24"/>
        </w:rPr>
        <w:t>Öğrencilere, mikrobiyoloji ile ilgili temel laboratuvar becerisi kazandırmak; kültür yapma, mikroskop kullanma, mikroskobik inceleme için preparat hazırlama ve boyama, çeşitli enfeksiyon etkenlerini morfolojik olarak İnceleme, besiyerinde üreme özelliklerine göre ve çeşitli testlerle biyokimyasal özelliklerine göre sınıflandırma, antimikrobiyal duyarlılık testlerini ve temel serolojik testleri uygulayabilme gibi mikrobiyolojik yöntemleri uygulamalı olarak öğrenmelerini sağlamaktır</w:t>
      </w:r>
    </w:p>
    <w:p w14:paraId="0A2D2F84" w14:textId="77777777" w:rsidR="00687007" w:rsidRPr="007F2A62" w:rsidRDefault="00687007" w:rsidP="00687007">
      <w:pPr>
        <w:rPr>
          <w:rFonts w:ascii="Times New Roman" w:hAnsi="Times New Roman" w:cs="Times New Roman"/>
          <w:i/>
          <w:sz w:val="24"/>
          <w:szCs w:val="24"/>
        </w:rPr>
      </w:pPr>
      <w:r w:rsidRPr="007F2A62">
        <w:rPr>
          <w:rFonts w:ascii="Times New Roman" w:hAnsi="Times New Roman" w:cs="Times New Roman"/>
          <w:i/>
          <w:sz w:val="24"/>
          <w:szCs w:val="24"/>
        </w:rPr>
        <w:lastRenderedPageBreak/>
        <w:t>Dersin İçeriği:</w:t>
      </w:r>
    </w:p>
    <w:p w14:paraId="2A0F092F" w14:textId="0EC3BF06" w:rsidR="00687007" w:rsidRDefault="007D2BC1" w:rsidP="00EB042A">
      <w:pPr>
        <w:spacing w:line="276" w:lineRule="auto"/>
        <w:jc w:val="both"/>
        <w:rPr>
          <w:rFonts w:ascii="Times New Roman" w:hAnsi="Times New Roman" w:cs="Times New Roman"/>
          <w:sz w:val="24"/>
          <w:szCs w:val="24"/>
        </w:rPr>
      </w:pPr>
      <w:r w:rsidRPr="007D2BC1">
        <w:rPr>
          <w:rFonts w:ascii="Times New Roman" w:hAnsi="Times New Roman" w:cs="Times New Roman"/>
          <w:sz w:val="24"/>
          <w:szCs w:val="24"/>
        </w:rPr>
        <w:t>Mikroorganizmaların kültürü ve kültürden alınan numunelerin manipülasyonları, incelenmesi, yorumlanmasıve belirli amaçlar doğrultusunda kullanım ıgibi temel mikrobiyoloji uygulamalarını içerir</w:t>
      </w:r>
      <w:r w:rsidR="00A84F00">
        <w:rPr>
          <w:rFonts w:ascii="Times New Roman" w:hAnsi="Times New Roman" w:cs="Times New Roman"/>
          <w:sz w:val="24"/>
          <w:szCs w:val="24"/>
        </w:rPr>
        <w:t>.</w:t>
      </w:r>
    </w:p>
    <w:p w14:paraId="0683F145" w14:textId="77777777" w:rsidR="00996C43" w:rsidRDefault="00996C43" w:rsidP="00EB042A">
      <w:pPr>
        <w:spacing w:line="276" w:lineRule="auto"/>
        <w:jc w:val="both"/>
        <w:rPr>
          <w:rFonts w:ascii="Times New Roman" w:hAnsi="Times New Roman" w:cs="Times New Roman"/>
          <w:sz w:val="24"/>
          <w:szCs w:val="24"/>
        </w:rPr>
      </w:pPr>
    </w:p>
    <w:p w14:paraId="7D7285F4" w14:textId="7578E02A" w:rsidR="00A84F00" w:rsidRDefault="00A84F00" w:rsidP="00EB042A">
      <w:pPr>
        <w:spacing w:line="276" w:lineRule="auto"/>
        <w:jc w:val="both"/>
        <w:rPr>
          <w:rFonts w:ascii="Times New Roman" w:hAnsi="Times New Roman" w:cs="Times New Roman"/>
          <w:b/>
          <w:sz w:val="24"/>
          <w:szCs w:val="24"/>
        </w:rPr>
      </w:pPr>
      <w:r>
        <w:rPr>
          <w:rFonts w:ascii="Times New Roman" w:hAnsi="Times New Roman" w:cs="Times New Roman"/>
          <w:b/>
          <w:sz w:val="24"/>
          <w:szCs w:val="24"/>
        </w:rPr>
        <w:t>ECS312 İLAÇ ANALİZLERİ</w:t>
      </w:r>
    </w:p>
    <w:p w14:paraId="5C2836C8" w14:textId="77777777" w:rsidR="00A84F00" w:rsidRPr="00B419ED" w:rsidRDefault="00A84F00" w:rsidP="00A84F00">
      <w:pPr>
        <w:rPr>
          <w:rFonts w:ascii="Times New Roman" w:hAnsi="Times New Roman" w:cs="Times New Roman"/>
          <w:i/>
          <w:sz w:val="24"/>
        </w:rPr>
      </w:pPr>
      <w:r w:rsidRPr="00B419ED">
        <w:rPr>
          <w:rFonts w:ascii="Times New Roman" w:hAnsi="Times New Roman" w:cs="Times New Roman"/>
          <w:i/>
          <w:sz w:val="24"/>
        </w:rPr>
        <w:t>Dersin Amacı:</w:t>
      </w:r>
    </w:p>
    <w:p w14:paraId="2AAC456A" w14:textId="1F4A4166" w:rsidR="00A84F00" w:rsidRDefault="00A84F00" w:rsidP="00A84F00">
      <w:pPr>
        <w:widowControl w:val="0"/>
        <w:autoSpaceDE w:val="0"/>
        <w:autoSpaceDN w:val="0"/>
        <w:adjustRightInd w:val="0"/>
        <w:spacing w:after="240" w:line="300" w:lineRule="atLeast"/>
        <w:rPr>
          <w:rFonts w:ascii="Times" w:hAnsi="Times" w:cs="Times"/>
          <w:color w:val="343434"/>
          <w:sz w:val="26"/>
          <w:szCs w:val="26"/>
          <w:lang w:val="en-US"/>
        </w:rPr>
      </w:pPr>
      <w:r>
        <w:rPr>
          <w:rFonts w:ascii="Times" w:hAnsi="Times" w:cs="Times"/>
          <w:color w:val="343434"/>
          <w:sz w:val="26"/>
          <w:szCs w:val="26"/>
          <w:lang w:val="en-US"/>
        </w:rPr>
        <w:t>Bu ders kapsamında öğrencinin ilaç analizleri hakkında bilgi edinmesi ve ilaç numunesine uygun yöntemi belirlemesi amaçlanmaktadır.</w:t>
      </w:r>
    </w:p>
    <w:p w14:paraId="7EBBB9E5" w14:textId="77777777" w:rsidR="00A84F00" w:rsidRPr="00B419ED" w:rsidRDefault="00A84F00" w:rsidP="00A84F00">
      <w:pPr>
        <w:rPr>
          <w:rFonts w:ascii="Times New Roman" w:hAnsi="Times New Roman" w:cs="Times New Roman"/>
          <w:i/>
          <w:sz w:val="24"/>
        </w:rPr>
      </w:pPr>
      <w:r w:rsidRPr="00B419ED">
        <w:rPr>
          <w:rFonts w:ascii="Times New Roman" w:hAnsi="Times New Roman" w:cs="Times New Roman"/>
          <w:i/>
          <w:sz w:val="24"/>
        </w:rPr>
        <w:t>Dersin İçeriği:</w:t>
      </w:r>
    </w:p>
    <w:p w14:paraId="533AB8EB" w14:textId="77777777" w:rsidR="00C35BAD" w:rsidRDefault="00C35BAD" w:rsidP="00C35BAD">
      <w:pPr>
        <w:widowControl w:val="0"/>
        <w:autoSpaceDE w:val="0"/>
        <w:autoSpaceDN w:val="0"/>
        <w:adjustRightInd w:val="0"/>
        <w:spacing w:after="240" w:line="300" w:lineRule="atLeast"/>
        <w:rPr>
          <w:rFonts w:ascii="Times" w:hAnsi="Times" w:cs="Times"/>
          <w:color w:val="000000"/>
          <w:sz w:val="24"/>
          <w:szCs w:val="24"/>
          <w:lang w:val="en-US"/>
        </w:rPr>
      </w:pPr>
      <w:r>
        <w:rPr>
          <w:rFonts w:ascii="Times" w:hAnsi="Times" w:cs="Times"/>
          <w:color w:val="343434"/>
          <w:sz w:val="26"/>
          <w:szCs w:val="26"/>
          <w:lang w:val="en-US"/>
        </w:rPr>
        <w:t xml:space="preserve">İlaçlarda analiz yöntemi belirleme, Numunelerin analize hazırlanması, İlaçlarda kalitatif ve kantitatif analiz analiz yöntemleri, İlaç analizlerinde kullanılan aletli analiz teknikleri, İlaç moleküllerinde sterokimyanın belirlenmesi,İlaç analizlerinde kullanılan kombine analiz teknikleri, İlaç moleküllerinde kiralitenin belirlenmesi, Klasik ve aletli analiz yöntemlerinin kaşılaştırılması, Analiz verilerinin değerlendirmesi </w:t>
      </w:r>
    </w:p>
    <w:p w14:paraId="6E99D9ED" w14:textId="77777777" w:rsidR="00A84F00" w:rsidRDefault="00A84F00" w:rsidP="00A84F00">
      <w:pPr>
        <w:widowControl w:val="0"/>
        <w:autoSpaceDE w:val="0"/>
        <w:autoSpaceDN w:val="0"/>
        <w:adjustRightInd w:val="0"/>
        <w:spacing w:after="240" w:line="300" w:lineRule="atLeast"/>
        <w:rPr>
          <w:rFonts w:ascii="Times" w:hAnsi="Times" w:cs="Times"/>
          <w:color w:val="000000"/>
          <w:sz w:val="24"/>
          <w:szCs w:val="24"/>
          <w:lang w:val="en-US"/>
        </w:rPr>
      </w:pPr>
    </w:p>
    <w:p w14:paraId="1F2BFC40" w14:textId="77777777" w:rsidR="00A84F00" w:rsidRPr="007D2BC1" w:rsidRDefault="00A84F00" w:rsidP="00EB042A">
      <w:pPr>
        <w:spacing w:line="276" w:lineRule="auto"/>
        <w:jc w:val="both"/>
        <w:rPr>
          <w:rFonts w:ascii="Times New Roman" w:hAnsi="Times New Roman" w:cs="Times New Roman"/>
          <w:sz w:val="24"/>
          <w:szCs w:val="24"/>
        </w:rPr>
      </w:pPr>
    </w:p>
    <w:sectPr w:rsidR="00A84F00" w:rsidRPr="007D2B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60767" w14:textId="77777777" w:rsidR="00901AF4" w:rsidRDefault="00901AF4" w:rsidP="00C7091D">
      <w:pPr>
        <w:spacing w:after="0" w:line="240" w:lineRule="auto"/>
      </w:pPr>
      <w:r>
        <w:separator/>
      </w:r>
    </w:p>
  </w:endnote>
  <w:endnote w:type="continuationSeparator" w:id="0">
    <w:p w14:paraId="12E6E882" w14:textId="77777777" w:rsidR="00901AF4" w:rsidRDefault="00901AF4" w:rsidP="00C7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A2"/>
    <w:family w:val="swiss"/>
    <w:pitch w:val="variable"/>
    <w:sig w:usb0="A00002EF" w:usb1="4000207B" w:usb2="00000000" w:usb3="00000000" w:csb0="0000019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D12E0" w14:textId="77777777" w:rsidR="00901AF4" w:rsidRDefault="00901AF4" w:rsidP="00C7091D">
      <w:pPr>
        <w:spacing w:after="0" w:line="240" w:lineRule="auto"/>
      </w:pPr>
      <w:r>
        <w:separator/>
      </w:r>
    </w:p>
  </w:footnote>
  <w:footnote w:type="continuationSeparator" w:id="0">
    <w:p w14:paraId="314B0A72" w14:textId="77777777" w:rsidR="00901AF4" w:rsidRDefault="00901AF4" w:rsidP="00C70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DFA"/>
    <w:rsid w:val="000002B1"/>
    <w:rsid w:val="000764D7"/>
    <w:rsid w:val="00173F05"/>
    <w:rsid w:val="003C2FD5"/>
    <w:rsid w:val="00405DFA"/>
    <w:rsid w:val="0044540B"/>
    <w:rsid w:val="00453148"/>
    <w:rsid w:val="005F36B6"/>
    <w:rsid w:val="00614A79"/>
    <w:rsid w:val="00687007"/>
    <w:rsid w:val="006C65B5"/>
    <w:rsid w:val="007D2BC1"/>
    <w:rsid w:val="007F2A62"/>
    <w:rsid w:val="008C4CE1"/>
    <w:rsid w:val="00901AF4"/>
    <w:rsid w:val="00943210"/>
    <w:rsid w:val="0094349C"/>
    <w:rsid w:val="00996C43"/>
    <w:rsid w:val="009A203F"/>
    <w:rsid w:val="009F5193"/>
    <w:rsid w:val="00A13D1B"/>
    <w:rsid w:val="00A84F00"/>
    <w:rsid w:val="00AB2143"/>
    <w:rsid w:val="00AD1CE5"/>
    <w:rsid w:val="00B419ED"/>
    <w:rsid w:val="00B670A0"/>
    <w:rsid w:val="00BA0B4C"/>
    <w:rsid w:val="00C15856"/>
    <w:rsid w:val="00C23966"/>
    <w:rsid w:val="00C35BAD"/>
    <w:rsid w:val="00C7091D"/>
    <w:rsid w:val="00CB41DE"/>
    <w:rsid w:val="00E23C59"/>
    <w:rsid w:val="00E47D8D"/>
    <w:rsid w:val="00E843A5"/>
    <w:rsid w:val="00E84605"/>
    <w:rsid w:val="00EB042A"/>
    <w:rsid w:val="00F35FD0"/>
    <w:rsid w:val="00F8326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E15A8"/>
  <w15:docId w15:val="{47499602-B4A8-DA4A-BE85-D49D0421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09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091D"/>
  </w:style>
  <w:style w:type="paragraph" w:styleId="AltBilgi">
    <w:name w:val="footer"/>
    <w:basedOn w:val="Normal"/>
    <w:link w:val="AltBilgiChar"/>
    <w:uiPriority w:val="99"/>
    <w:unhideWhenUsed/>
    <w:rsid w:val="00C709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091D"/>
  </w:style>
  <w:style w:type="paragraph" w:styleId="BalonMetni">
    <w:name w:val="Balloon Text"/>
    <w:basedOn w:val="Normal"/>
    <w:link w:val="BalonMetniChar"/>
    <w:uiPriority w:val="99"/>
    <w:semiHidden/>
    <w:unhideWhenUsed/>
    <w:rsid w:val="00A84F00"/>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84F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1146</Words>
  <Characters>6535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Abdurrahman Aygül</dc:creator>
  <cp:keywords/>
  <dc:description/>
  <cp:lastModifiedBy>Microsoft Office Kullanıcısı</cp:lastModifiedBy>
  <cp:revision>4</cp:revision>
  <dcterms:created xsi:type="dcterms:W3CDTF">2019-07-09T09:19:00Z</dcterms:created>
  <dcterms:modified xsi:type="dcterms:W3CDTF">2020-10-01T08:38:00Z</dcterms:modified>
</cp:coreProperties>
</file>